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C51C">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c6MNoAAAALAQAADwAAAAAAAAABACAAAAAiAAAAZHJzL2Rvd25yZXYueG1s&#10;UEsBAhQAFAAAAAgAh07iQOL0xgwvAgAAeAQAAA4AAAAAAAAAAQAgAAAAKQEAAGRycy9lMm9Eb2Mu&#10;eG1sUEsFBgAAAAAGAAYAWQEAAMoFAAAAAA==&#10;">
            <v:path/>
            <v:fill focussize="0,0"/>
            <v:stroke joinstyle="miter"/>
            <v:imagedata o:title=""/>
            <o:lock v:ext="edit"/>
            <v:textbox>
              <w:txbxContent>
                <w:p w14:paraId="502B1CE2">
                  <w:pPr>
                    <w:spacing w:line="480" w:lineRule="exact"/>
                    <w:rPr>
                      <w:rFonts w:ascii="宋体" w:hAnsi="宋体"/>
                      <w:b/>
                      <w:bCs/>
                      <w:sz w:val="36"/>
                    </w:rPr>
                  </w:pPr>
                  <w:r>
                    <w:rPr>
                      <w:rFonts w:hint="eastAsia" w:ascii="宋体" w:hAnsi="宋体"/>
                      <w:b/>
                      <w:bCs/>
                      <w:sz w:val="36"/>
                    </w:rPr>
                    <w:t>审批意见：</w:t>
                  </w:r>
                </w:p>
                <w:p w14:paraId="3EBB498F">
                  <w:pPr>
                    <w:adjustRightInd w:val="0"/>
                    <w:spacing w:beforeLines="50" w:line="320" w:lineRule="exact"/>
                    <w:rPr>
                      <w:rFonts w:ascii="宋体" w:hAnsi="宋体"/>
                      <w:szCs w:val="21"/>
                    </w:rPr>
                  </w:pPr>
                  <w:r>
                    <w:rPr>
                      <w:rFonts w:hint="eastAsia" w:ascii="宋体" w:hAnsi="宋体"/>
                      <w:szCs w:val="21"/>
                    </w:rPr>
                    <w:t>2501-120114-89-03-312874                                               津武审环表[2025]105号</w:t>
                  </w:r>
                </w:p>
                <w:p w14:paraId="209F25E2">
                  <w:pPr>
                    <w:adjustRightInd w:val="0"/>
                    <w:spacing w:line="240" w:lineRule="exact"/>
                    <w:rPr>
                      <w:rFonts w:ascii="宋体" w:hAnsi="宋体"/>
                      <w:szCs w:val="21"/>
                    </w:rPr>
                  </w:pPr>
                  <w:r>
                    <w:rPr>
                      <w:rFonts w:hint="eastAsia" w:ascii="宋体" w:hAnsi="宋体"/>
                      <w:szCs w:val="21"/>
                    </w:rPr>
                    <w:t>天津达美成科技有限公司：</w:t>
                  </w:r>
                </w:p>
                <w:p w14:paraId="4607FBA5">
                  <w:pPr>
                    <w:adjustRightInd w:val="0"/>
                    <w:spacing w:line="240" w:lineRule="exact"/>
                    <w:ind w:firstLine="420" w:firstLineChars="200"/>
                    <w:rPr>
                      <w:rFonts w:ascii="宋体" w:hAnsi="宋体"/>
                      <w:szCs w:val="21"/>
                    </w:rPr>
                  </w:pPr>
                  <w:r>
                    <w:rPr>
                      <w:rFonts w:hint="eastAsia" w:ascii="宋体" w:hAnsi="宋体"/>
                      <w:szCs w:val="21"/>
                    </w:rPr>
                    <w:t>你单位呈报的天津达美成科技有限公司年产2600吨汽车零部件项目环境影响报告表收悉，经研究，现批复如下：</w:t>
                  </w:r>
                </w:p>
                <w:p w14:paraId="10E5A931">
                  <w:pPr>
                    <w:adjustRightInd w:val="0"/>
                    <w:spacing w:line="240" w:lineRule="exact"/>
                    <w:ind w:firstLine="420" w:firstLineChars="200"/>
                    <w:rPr>
                      <w:rFonts w:ascii="宋体" w:hAnsi="宋体"/>
                      <w:szCs w:val="21"/>
                    </w:rPr>
                  </w:pPr>
                  <w:r>
                    <w:rPr>
                      <w:rFonts w:hint="eastAsia" w:ascii="宋体" w:hAnsi="宋体"/>
                      <w:szCs w:val="21"/>
                    </w:rPr>
                    <w:t>一、该项目位于天津市武清区京滨工业园（现更名武清京津产业新城京清汽车产业园）古旺路1号，项目总投资200万元，其中环保投资51万元，主要用于运营期废气收集及治理、噪声污染防治、环境风险防范、排污口规范化建设等。2025年7月15日至2025年7月21日，2025年7月22日至2025年7月28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1DCECC8">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4FF4FF8A">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3C05D420">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79FADDF2">
                  <w:pPr>
                    <w:adjustRightInd w:val="0"/>
                    <w:spacing w:line="240" w:lineRule="exact"/>
                    <w:ind w:firstLine="420" w:firstLineChars="200"/>
                    <w:rPr>
                      <w:rFonts w:ascii="宋体" w:hAnsi="宋体"/>
                      <w:szCs w:val="21"/>
                    </w:rPr>
                  </w:pPr>
                  <w:r>
                    <w:rPr>
                      <w:rFonts w:hint="eastAsia" w:ascii="宋体" w:hAnsi="宋体"/>
                      <w:szCs w:val="21"/>
                    </w:rPr>
                    <w:t>3、营运期1#生产车间风冷工序产生的废气经密闭罩收集，投料计量、搅拌、密炼、捏合、挤出工序产生的废气经设备上方集气罩+软帘集气，一同引至1#布袋除尘器+两级活性炭吸附装置处理，尾气通过1根15m高的排气筒（P1）达标排放。2#生产车间风冷工序产生的废气经密闭集气罩收集，投料计量、搅拌、密炼、捏合、挤出、挤出造粒、注塑等工序产生的废气经设备上方集气罩+软帘收集，一同引至2#布袋除尘器+两级活性炭吸附装置处理，尾气通过1根15m高的排气筒（P2）达标排放。要严格生产管理，未被收集的废气无组织排放，确保大气污染物无组织排放达标。</w:t>
                  </w:r>
                </w:p>
                <w:p w14:paraId="23E134E8">
                  <w:pPr>
                    <w:adjustRightInd w:val="0"/>
                    <w:spacing w:line="240" w:lineRule="exact"/>
                    <w:ind w:firstLine="420" w:firstLineChars="200"/>
                    <w:rPr>
                      <w:rFonts w:ascii="宋体" w:hAnsi="宋体"/>
                      <w:szCs w:val="21"/>
                    </w:rPr>
                  </w:pPr>
                  <w:r>
                    <w:rPr>
                      <w:rFonts w:hint="eastAsia" w:ascii="宋体" w:hAnsi="宋体"/>
                      <w:szCs w:val="21"/>
                    </w:rPr>
                    <w:t>4、营运期生活污水经化粪池静置沉淀后经厂区独立的废水总排口</w:t>
                  </w:r>
                  <w:r>
                    <w:rPr>
                      <w:rFonts w:hint="eastAsia" w:ascii="宋体" w:hAnsi="宋体"/>
                      <w:szCs w:val="21"/>
                      <w:lang w:eastAsia="zh-CN"/>
                    </w:rPr>
                    <w:t>达标</w:t>
                  </w:r>
                  <w:r>
                    <w:rPr>
                      <w:rFonts w:hint="eastAsia" w:ascii="宋体" w:hAnsi="宋体"/>
                      <w:szCs w:val="21"/>
                    </w:rPr>
                    <w:t>排</w:t>
                  </w:r>
                  <w:r>
                    <w:rPr>
                      <w:rFonts w:hint="eastAsia" w:ascii="宋体" w:hAnsi="宋体"/>
                      <w:szCs w:val="21"/>
                      <w:lang w:eastAsia="zh-CN"/>
                    </w:rPr>
                    <w:t>入市政污水管网</w:t>
                  </w:r>
                  <w:r>
                    <w:rPr>
                      <w:rFonts w:hint="eastAsia" w:ascii="宋体" w:hAnsi="宋体"/>
                      <w:szCs w:val="21"/>
                    </w:rPr>
                    <w:t>，最终进入天津京滨污水处理厂集中处理。</w:t>
                  </w:r>
                </w:p>
                <w:p w14:paraId="22469FDE">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5、做好各类固体废物的收集、贮存、运输和处置。做到资源化、减量化、无害化。项目产生的废包装桶、废活性炭、含油抹布及手套、废液压油、废机油、废油桶等危险废物须按《危险废物收集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除尘灰交给有资格的单位综合利用，废包装材料、废布袋、不合格品外售给物资回收部门。生活垃圾定期交城市管理委员会清运或处理。</w:t>
                  </w:r>
                </w:p>
                <w:p w14:paraId="0A1013F6">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1A61D87A">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520A0462">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33ACC87D">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6425FBD9">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183E4B12">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4DB41AAB">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6B94C63">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B1482B9">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5C466E6">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04EF42D1">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4089F482">
                  <w:pPr>
                    <w:adjustRightInd w:val="0"/>
                    <w:spacing w:line="240" w:lineRule="exact"/>
                    <w:ind w:firstLine="420" w:firstLineChars="200"/>
                    <w:rPr>
                      <w:rFonts w:hint="eastAsia" w:ascii="宋体" w:hAnsi="宋体"/>
                      <w:szCs w:val="21"/>
                    </w:rPr>
                  </w:pPr>
                  <w:r>
                    <w:rPr>
                      <w:rFonts w:hint="eastAsia" w:ascii="宋体" w:hAnsi="宋体"/>
                      <w:szCs w:val="21"/>
                    </w:rPr>
                    <w:t>《工业企业厂界环境噪声排放标准》GB12348-2008（3类）</w:t>
                  </w:r>
                </w:p>
                <w:p w14:paraId="589AF719">
                  <w:pPr>
                    <w:adjustRightInd w:val="0"/>
                    <w:spacing w:line="240" w:lineRule="exact"/>
                    <w:ind w:firstLine="420" w:firstLineChars="200"/>
                    <w:rPr>
                      <w:rFonts w:hint="eastAsia" w:ascii="宋体" w:hAnsi="宋体"/>
                      <w:szCs w:val="21"/>
                    </w:rPr>
                  </w:pPr>
                  <w:r>
                    <w:rPr>
                      <w:rFonts w:hint="eastAsia" w:ascii="宋体" w:hAnsi="宋体"/>
                      <w:szCs w:val="21"/>
                    </w:rPr>
                    <w:t>《工业企业挥发性有机物排放</w:t>
                  </w:r>
                  <w:r>
                    <w:rPr>
                      <w:rFonts w:hint="eastAsia" w:ascii="宋体" w:hAnsi="宋体"/>
                      <w:szCs w:val="21"/>
                      <w:lang w:eastAsia="zh-CN"/>
                    </w:rPr>
                    <w:t>控制</w:t>
                  </w:r>
                  <w:r>
                    <w:rPr>
                      <w:rFonts w:hint="eastAsia" w:ascii="宋体" w:hAnsi="宋体"/>
                      <w:szCs w:val="21"/>
                    </w:rPr>
                    <w:t>标准》DB12/524-2020</w:t>
                  </w:r>
                </w:p>
                <w:p w14:paraId="2564D4FC">
                  <w:pPr>
                    <w:adjustRightInd w:val="0"/>
                    <w:spacing w:line="240" w:lineRule="exact"/>
                    <w:ind w:firstLine="420" w:firstLineChars="200"/>
                    <w:rPr>
                      <w:rFonts w:hint="eastAsia" w:ascii="宋体" w:hAnsi="宋体"/>
                      <w:szCs w:val="21"/>
                    </w:rPr>
                  </w:pPr>
                  <w:r>
                    <w:rPr>
                      <w:rFonts w:hint="eastAsia" w:ascii="宋体" w:hAnsi="宋体"/>
                      <w:szCs w:val="21"/>
                    </w:rPr>
                    <w:t>《橡胶制品工业大气污染物排放标准》DB12/1353-2024</w:t>
                  </w:r>
                </w:p>
                <w:p w14:paraId="49906AFA">
                  <w:pPr>
                    <w:adjustRightInd w:val="0"/>
                    <w:spacing w:line="240" w:lineRule="exact"/>
                    <w:ind w:firstLine="420" w:firstLineChars="200"/>
                    <w:rPr>
                      <w:rFonts w:hint="eastAsia" w:ascii="宋体" w:hAnsi="宋体"/>
                      <w:szCs w:val="21"/>
                    </w:rPr>
                  </w:pPr>
                  <w:r>
                    <w:rPr>
                      <w:rFonts w:hint="eastAsia" w:ascii="宋体" w:hAnsi="宋体"/>
                      <w:szCs w:val="21"/>
                    </w:rPr>
                    <w:t>《合成树脂工业污染排放标准》GB31572-2015</w:t>
                  </w:r>
                </w:p>
                <w:p w14:paraId="12348849">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1E2106BF">
                  <w:pPr>
                    <w:adjustRightInd w:val="0"/>
                    <w:spacing w:line="240" w:lineRule="exact"/>
                    <w:ind w:firstLine="420" w:firstLineChars="200"/>
                    <w:rPr>
                      <w:rFonts w:hint="eastAsia" w:ascii="宋体" w:hAnsi="宋体"/>
                      <w:szCs w:val="21"/>
                    </w:rPr>
                  </w:pPr>
                  <w:r>
                    <w:rPr>
                      <w:rFonts w:ascii="宋体" w:hAnsi="宋体"/>
                      <w:szCs w:val="21"/>
                    </w:rPr>
                    <w:t>《污水综合排放标准》DB12/356-2018</w:t>
                  </w:r>
                </w:p>
                <w:p w14:paraId="642CED95">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081EA369">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5F0759A2">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22A03B6D">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九、本项目新增总量控制指标：COD排放量≤0.081吨/年、氨氮排放量≤0.0071吨/年、挥发性有机物排放量≤0.8045吨/年。</w:t>
                  </w:r>
                </w:p>
                <w:p w14:paraId="3189F440">
                  <w:pPr>
                    <w:adjustRightInd w:val="0"/>
                    <w:spacing w:line="240" w:lineRule="exact"/>
                    <w:ind w:firstLine="7770" w:firstLineChars="3700"/>
                    <w:rPr>
                      <w:rFonts w:ascii="宋体" w:hAnsi="宋体"/>
                      <w:szCs w:val="21"/>
                    </w:rPr>
                  </w:pPr>
                  <w:r>
                    <w:rPr>
                      <w:rFonts w:hint="eastAsia" w:ascii="宋体" w:hAnsi="宋体"/>
                      <w:szCs w:val="21"/>
                    </w:rPr>
                    <w:t xml:space="preserve">  公  章</w:t>
                  </w:r>
                </w:p>
                <w:p w14:paraId="11E9706C">
                  <w:pPr>
                    <w:adjustRightInd w:val="0"/>
                    <w:spacing w:line="240" w:lineRule="exact"/>
                    <w:ind w:firstLine="420" w:firstLineChars="200"/>
                    <w:rPr>
                      <w:rFonts w:ascii="宋体" w:hAnsi="宋体"/>
                      <w:szCs w:val="21"/>
                    </w:rPr>
                  </w:pPr>
                  <w:r>
                    <w:rPr>
                      <w:rFonts w:hint="eastAsia" w:ascii="宋体" w:hAnsi="宋体"/>
                      <w:szCs w:val="21"/>
                    </w:rPr>
                    <w:t xml:space="preserve">                                                                   2025年7月29日</w:t>
                  </w:r>
                </w:p>
                <w:p w14:paraId="42059A5B">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322A"/>
    <w:rsid w:val="000950DE"/>
    <w:rsid w:val="00096E8A"/>
    <w:rsid w:val="00097C53"/>
    <w:rsid w:val="000A2AEA"/>
    <w:rsid w:val="000A30D7"/>
    <w:rsid w:val="000A491C"/>
    <w:rsid w:val="000A50C3"/>
    <w:rsid w:val="000A7C42"/>
    <w:rsid w:val="000B1E14"/>
    <w:rsid w:val="000B2905"/>
    <w:rsid w:val="000B3997"/>
    <w:rsid w:val="000B4CE2"/>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D659F"/>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56C3"/>
    <w:rsid w:val="00256977"/>
    <w:rsid w:val="002619C9"/>
    <w:rsid w:val="00263A72"/>
    <w:rsid w:val="00271DB3"/>
    <w:rsid w:val="002727DC"/>
    <w:rsid w:val="00272F01"/>
    <w:rsid w:val="00273A4E"/>
    <w:rsid w:val="002742A0"/>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380"/>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3EFB"/>
    <w:rsid w:val="004144B0"/>
    <w:rsid w:val="004145B8"/>
    <w:rsid w:val="004147C1"/>
    <w:rsid w:val="00417A1D"/>
    <w:rsid w:val="004229D2"/>
    <w:rsid w:val="00422A9C"/>
    <w:rsid w:val="00423C04"/>
    <w:rsid w:val="004251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092"/>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3A30"/>
    <w:rsid w:val="005A440E"/>
    <w:rsid w:val="005A458A"/>
    <w:rsid w:val="005A53E9"/>
    <w:rsid w:val="005A5E34"/>
    <w:rsid w:val="005A70C0"/>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7F5"/>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67EC"/>
    <w:rsid w:val="00717910"/>
    <w:rsid w:val="007206D5"/>
    <w:rsid w:val="00722239"/>
    <w:rsid w:val="00723700"/>
    <w:rsid w:val="0072411A"/>
    <w:rsid w:val="007321D7"/>
    <w:rsid w:val="00733CE6"/>
    <w:rsid w:val="00733FEB"/>
    <w:rsid w:val="00734A4E"/>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39D0"/>
    <w:rsid w:val="007E4110"/>
    <w:rsid w:val="007F470C"/>
    <w:rsid w:val="007F721E"/>
    <w:rsid w:val="007F7686"/>
    <w:rsid w:val="007F7B49"/>
    <w:rsid w:val="00800C34"/>
    <w:rsid w:val="00803B64"/>
    <w:rsid w:val="00803E30"/>
    <w:rsid w:val="00804C12"/>
    <w:rsid w:val="00807969"/>
    <w:rsid w:val="00807FA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0FF4"/>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267C"/>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35EE"/>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4FA7"/>
    <w:rsid w:val="009E79BC"/>
    <w:rsid w:val="009F028A"/>
    <w:rsid w:val="009F0A97"/>
    <w:rsid w:val="009F2B1B"/>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65B0C"/>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4610"/>
    <w:rsid w:val="00AC644C"/>
    <w:rsid w:val="00AC6BA4"/>
    <w:rsid w:val="00AD6651"/>
    <w:rsid w:val="00AE0FCB"/>
    <w:rsid w:val="00AE312F"/>
    <w:rsid w:val="00AF3196"/>
    <w:rsid w:val="00AF336E"/>
    <w:rsid w:val="00AF3CBF"/>
    <w:rsid w:val="00AF4110"/>
    <w:rsid w:val="00AF670E"/>
    <w:rsid w:val="00B0285E"/>
    <w:rsid w:val="00B02FE8"/>
    <w:rsid w:val="00B04A83"/>
    <w:rsid w:val="00B13687"/>
    <w:rsid w:val="00B1616D"/>
    <w:rsid w:val="00B17977"/>
    <w:rsid w:val="00B200E5"/>
    <w:rsid w:val="00B22873"/>
    <w:rsid w:val="00B22C8F"/>
    <w:rsid w:val="00B24AB2"/>
    <w:rsid w:val="00B25464"/>
    <w:rsid w:val="00B34196"/>
    <w:rsid w:val="00B35683"/>
    <w:rsid w:val="00B37A87"/>
    <w:rsid w:val="00B37DDE"/>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6517"/>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332A"/>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1138"/>
    <w:rsid w:val="00E326AD"/>
    <w:rsid w:val="00E34669"/>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2502"/>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1AD5"/>
    <w:rsid w:val="00EC2AF0"/>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0BAB"/>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3986"/>
    <w:rsid w:val="00F9507E"/>
    <w:rsid w:val="00F96DE4"/>
    <w:rsid w:val="00FA23E3"/>
    <w:rsid w:val="00FA2561"/>
    <w:rsid w:val="00FA2DF6"/>
    <w:rsid w:val="00FB6918"/>
    <w:rsid w:val="00FC2DA6"/>
    <w:rsid w:val="00FC4BAF"/>
    <w:rsid w:val="00FC551D"/>
    <w:rsid w:val="00FC5DD9"/>
    <w:rsid w:val="00FC5F01"/>
    <w:rsid w:val="00FC62DC"/>
    <w:rsid w:val="00FC75A1"/>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7A466C"/>
    <w:rsid w:val="3FA7455C"/>
    <w:rsid w:val="3FB94530"/>
    <w:rsid w:val="3FD16442"/>
    <w:rsid w:val="408D1C4A"/>
    <w:rsid w:val="40AC730C"/>
    <w:rsid w:val="40BD7E43"/>
    <w:rsid w:val="40EC0516"/>
    <w:rsid w:val="415A654A"/>
    <w:rsid w:val="41BF4AEC"/>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B5CA7"/>
    <w:rsid w:val="4B7D673C"/>
    <w:rsid w:val="4B7E1A93"/>
    <w:rsid w:val="4B8D3DC9"/>
    <w:rsid w:val="4C245686"/>
    <w:rsid w:val="4C957F55"/>
    <w:rsid w:val="4CB97CC0"/>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3FF3DCB"/>
    <w:rsid w:val="741F0C91"/>
    <w:rsid w:val="74244DD1"/>
    <w:rsid w:val="743F2621"/>
    <w:rsid w:val="74643CD5"/>
    <w:rsid w:val="747C80D7"/>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757E7F0"/>
    <w:rsid w:val="D7DF2FEF"/>
    <w:rsid w:val="DEFE5E3B"/>
    <w:rsid w:val="DFFF68E6"/>
    <w:rsid w:val="E72A68D2"/>
    <w:rsid w:val="E77D2FD4"/>
    <w:rsid w:val="EEF52286"/>
    <w:rsid w:val="EFB92060"/>
    <w:rsid w:val="F2BFD2A8"/>
    <w:rsid w:val="F33F7A9A"/>
    <w:rsid w:val="F6EB32AA"/>
    <w:rsid w:val="F6FF1E42"/>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391</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2017-10-25T04:19:00Z</dcterms:created>
  <dc:creator>环保</dc:creator>
  <cp:lastModifiedBy>kylin</cp:lastModifiedBy>
  <cp:lastPrinted>2024-02-24T18:02:00Z</cp:lastPrinted>
  <dcterms:modified xsi:type="dcterms:W3CDTF">2025-07-22T09:28:38Z</dcterms:modified>
  <dc:title>审批意见：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3EC508F8F93B4A7E913E7C33334A8556_13</vt:lpwstr>
  </property>
  <property fmtid="{D5CDD505-2E9C-101B-9397-08002B2CF9AE}" pid="4" name="KSOTemplateDocerSaveRecord">
    <vt:lpwstr>eyJoZGlkIjoiYjYwYjBhN2JkMjIwMDllMzQ3OTY1YTIyNzFlZjI2MzciLCJ1c2VySWQiOiI2Njc2NzMwNDUifQ==</vt:lpwstr>
  </property>
</Properties>
</file>