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0B947">
      <w:pPr>
        <w:spacing w:line="400" w:lineRule="exact"/>
        <w:jc w:val="left"/>
        <w:rPr>
          <w:sz w:val="32"/>
        </w:rPr>
      </w:pPr>
      <w:bookmarkStart w:id="0" w:name="_GoBack"/>
      <w:bookmarkEnd w:id="0"/>
      <w:r>
        <w:rPr>
          <w:sz w:val="20"/>
        </w:rPr>
        <w:pict>
          <v:shape id="_x0000_s1026" o:spid="_x0000_s1026" o:spt="202" type="#_x0000_t202" style="position:absolute;left:0pt;margin-left:-34.75pt;margin-top:6.8pt;height:771.25pt;width:522.1pt;mso-wrap-distance-bottom:0pt;mso-wrap-distance-left:9pt;mso-wrap-distance-right:9pt;mso-wrap-distance-top:0pt;z-index:251659264;mso-width-relative:page;mso-height-relative:page;" coordsize="21600,21600" o:gfxdata="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Ec6MNoAAAALAQAADwAAAAAAAAABACAAAAAiAAAAZHJzL2Rvd25yZXYueG1s&#10;UEsBAhQAFAAAAAgAh07iQOL0xgwvAgAAeAQAAA4AAAAAAAAAAQAgAAAAKQEAAGRycy9lMm9Eb2Mu&#10;eG1sUEsFBgAAAAAGAAYAWQEAAMoFAAAAAA==&#10;">
            <v:path/>
            <v:fill focussize="0,0"/>
            <v:stroke joinstyle="miter"/>
            <v:imagedata o:title=""/>
            <o:lock v:ext="edit"/>
            <v:textbox>
              <w:txbxContent>
                <w:p w14:paraId="2132FC37">
                  <w:pPr>
                    <w:spacing w:line="480" w:lineRule="exact"/>
                    <w:rPr>
                      <w:rFonts w:ascii="宋体" w:hAnsi="宋体"/>
                      <w:b/>
                      <w:bCs/>
                      <w:sz w:val="36"/>
                    </w:rPr>
                  </w:pPr>
                  <w:r>
                    <w:rPr>
                      <w:rFonts w:hint="eastAsia" w:ascii="宋体" w:hAnsi="宋体"/>
                      <w:b/>
                      <w:bCs/>
                      <w:sz w:val="36"/>
                    </w:rPr>
                    <w:t>审批意见：</w:t>
                  </w:r>
                </w:p>
                <w:p w14:paraId="73A5FF39">
                  <w:pPr>
                    <w:adjustRightInd w:val="0"/>
                    <w:spacing w:beforeLines="50" w:line="320" w:lineRule="exact"/>
                    <w:rPr>
                      <w:rFonts w:ascii="宋体" w:hAnsi="宋体"/>
                      <w:szCs w:val="21"/>
                    </w:rPr>
                  </w:pPr>
                  <w:r>
                    <w:rPr>
                      <w:rFonts w:hint="eastAsia" w:ascii="宋体" w:hAnsi="宋体"/>
                      <w:szCs w:val="21"/>
                    </w:rPr>
                    <w:t>2501-120114-89-03-275005                                                津武审环表[2025]103号</w:t>
                  </w:r>
                </w:p>
                <w:p w14:paraId="2E0BB244">
                  <w:pPr>
                    <w:adjustRightInd w:val="0"/>
                    <w:spacing w:line="240" w:lineRule="exact"/>
                    <w:rPr>
                      <w:rFonts w:ascii="宋体" w:hAnsi="宋体"/>
                      <w:szCs w:val="21"/>
                    </w:rPr>
                  </w:pPr>
                  <w:r>
                    <w:rPr>
                      <w:rFonts w:hint="eastAsia" w:ascii="宋体" w:hAnsi="宋体"/>
                      <w:szCs w:val="21"/>
                    </w:rPr>
                    <w:t>天津龙翔众成科技有限公司：</w:t>
                  </w:r>
                </w:p>
                <w:p w14:paraId="7F45E447">
                  <w:pPr>
                    <w:adjustRightInd w:val="0"/>
                    <w:spacing w:line="240" w:lineRule="exact"/>
                    <w:ind w:firstLine="420" w:firstLineChars="200"/>
                    <w:rPr>
                      <w:rFonts w:ascii="宋体" w:hAnsi="宋体"/>
                      <w:szCs w:val="21"/>
                    </w:rPr>
                  </w:pPr>
                  <w:r>
                    <w:rPr>
                      <w:rFonts w:hint="eastAsia" w:ascii="宋体" w:hAnsi="宋体"/>
                      <w:szCs w:val="21"/>
                    </w:rPr>
                    <w:t>你单位呈报的天津龙翔众成科技有限公司年处理41000件金属件项目环境影响报告表收悉，经研究，现批复如下：</w:t>
                  </w:r>
                </w:p>
                <w:p w14:paraId="23BFB005">
                  <w:pPr>
                    <w:adjustRightInd w:val="0"/>
                    <w:spacing w:line="240" w:lineRule="exact"/>
                    <w:ind w:firstLine="420" w:firstLineChars="200"/>
                    <w:rPr>
                      <w:rFonts w:ascii="宋体" w:hAnsi="宋体"/>
                      <w:szCs w:val="21"/>
                    </w:rPr>
                  </w:pPr>
                  <w:r>
                    <w:rPr>
                      <w:rFonts w:hint="eastAsia" w:ascii="宋体" w:hAnsi="宋体"/>
                      <w:szCs w:val="21"/>
                    </w:rPr>
                    <w:t>一、该项目位于天津市武清区曹子里花城经济区B区花城中路30号，项目总投资600万元，其中环保投资66万元，主要用于运营期废气治理设施、隔声降噪措施、固体废物暂存设施、排污口规范化及环境风险防范措施等。2025年7月10日至2025年7月16日，2025年7月17日至2025年7月23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1BBF0B18">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3807A467">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78306E02">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11DDD394">
                  <w:pPr>
                    <w:adjustRightInd w:val="0"/>
                    <w:spacing w:line="240" w:lineRule="exact"/>
                    <w:ind w:firstLine="420" w:firstLineChars="200"/>
                    <w:rPr>
                      <w:rFonts w:ascii="宋体" w:hAnsi="宋体"/>
                      <w:szCs w:val="21"/>
                    </w:rPr>
                  </w:pPr>
                  <w:r>
                    <w:rPr>
                      <w:rFonts w:hint="eastAsia" w:ascii="宋体" w:hAnsi="宋体"/>
                      <w:szCs w:val="21"/>
                    </w:rPr>
                    <w:t>3、营运期调漆、喷漆、洗枪及晾干产生的有机废气经喷漆房密闭收集后进入一套“干式过滤箱+活性炭吸附-脱附+催化燃烧”设备处理后经1根17m高排气筒（P1）达标排放。要严格生产管理，未被收集的废气无组织排放，确保大气污染物无组织排放达标。</w:t>
                  </w:r>
                </w:p>
                <w:p w14:paraId="3F461CE8">
                  <w:pPr>
                    <w:adjustRightInd w:val="0"/>
                    <w:spacing w:line="240" w:lineRule="exact"/>
                    <w:ind w:firstLine="420" w:firstLineChars="200"/>
                    <w:rPr>
                      <w:rFonts w:ascii="宋体" w:hAnsi="宋体"/>
                      <w:szCs w:val="21"/>
                    </w:rPr>
                  </w:pPr>
                  <w:r>
                    <w:rPr>
                      <w:rFonts w:hint="eastAsia" w:ascii="宋体" w:hAnsi="宋体"/>
                      <w:szCs w:val="21"/>
                    </w:rPr>
                    <w:t>4、营运期生活污水经化粪池沉淀后</w:t>
                  </w:r>
                  <w:r>
                    <w:rPr>
                      <w:rFonts w:hint="eastAsia" w:ascii="宋体" w:hAnsi="宋体"/>
                      <w:szCs w:val="21"/>
                      <w:lang w:eastAsia="zh-CN"/>
                    </w:rPr>
                    <w:t>通过厂区污水总排口达标排入市政污水管网</w:t>
                  </w:r>
                  <w:r>
                    <w:rPr>
                      <w:rFonts w:hint="eastAsia" w:ascii="宋体" w:hAnsi="宋体"/>
                      <w:szCs w:val="21"/>
                    </w:rPr>
                    <w:t>，最终排入曹子里镇污水处理厂（天津安禹水利工程有限公司）集中处理。</w:t>
                  </w:r>
                </w:p>
                <w:p w14:paraId="662642FB">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废漆料包装桶、废漆雾毡（含漆渣）、废洗枪液、废活性炭、废过滤介质、废机油、废油桶、废沾染物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不合格品返回委托方，废催化剂设备厂家回收再利用，废包装、废过滤器定期交由物资部门回收处理。生活垃圾收集后由城市管理委员会统一定期清运处理。</w:t>
                  </w:r>
                </w:p>
                <w:p w14:paraId="7EB7D33A">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43F821B9">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088E27AC">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3D178F4D">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40EDFF6B">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25C4CDFF">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1A187BA4">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10D7A7EE">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13374762">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4D32C770">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30CA1668">
                  <w:pPr>
                    <w:adjustRightInd w:val="0"/>
                    <w:spacing w:line="240" w:lineRule="exact"/>
                    <w:ind w:firstLine="420" w:firstLineChars="200"/>
                    <w:rPr>
                      <w:rFonts w:ascii="宋体" w:hAnsi="宋体"/>
                      <w:szCs w:val="21"/>
                    </w:rPr>
                  </w:pPr>
                  <w:r>
                    <w:rPr>
                      <w:rFonts w:hint="eastAsia" w:ascii="宋体" w:hAnsi="宋体"/>
                      <w:szCs w:val="21"/>
                    </w:rPr>
                    <w:t>《建筑施工场界环境噪声排放标准》GB12523-2011</w:t>
                  </w:r>
                </w:p>
                <w:p w14:paraId="0C442652">
                  <w:pPr>
                    <w:adjustRightInd w:val="0"/>
                    <w:spacing w:line="240" w:lineRule="exact"/>
                    <w:ind w:firstLine="420" w:firstLineChars="200"/>
                    <w:rPr>
                      <w:rFonts w:hint="eastAsia" w:ascii="宋体" w:hAnsi="宋体"/>
                      <w:szCs w:val="21"/>
                    </w:rPr>
                  </w:pPr>
                  <w:r>
                    <w:rPr>
                      <w:rFonts w:hint="eastAsia" w:ascii="宋体" w:hAnsi="宋体"/>
                      <w:szCs w:val="21"/>
                    </w:rPr>
                    <w:t>《工业企业厂界环境噪声排放标准》GB12348-2008（3类）</w:t>
                  </w:r>
                </w:p>
                <w:p w14:paraId="4D5E9220">
                  <w:pPr>
                    <w:adjustRightInd w:val="0"/>
                    <w:spacing w:line="240" w:lineRule="exact"/>
                    <w:ind w:firstLine="420" w:firstLineChars="200"/>
                    <w:rPr>
                      <w:rFonts w:hint="default" w:ascii="宋体" w:hAnsi="宋体" w:eastAsia="宋体"/>
                      <w:szCs w:val="21"/>
                      <w:lang w:val="en-US" w:eastAsia="zh-CN"/>
                    </w:rPr>
                  </w:pPr>
                  <w:r>
                    <w:rPr>
                      <w:rFonts w:hint="eastAsia" w:ascii="宋体" w:hAnsi="宋体"/>
                      <w:szCs w:val="21"/>
                      <w:lang w:eastAsia="zh-CN"/>
                    </w:rPr>
                    <w:t>《工业企业挥发性有机物排放标准》</w:t>
                  </w:r>
                  <w:r>
                    <w:rPr>
                      <w:rFonts w:hint="eastAsia" w:ascii="宋体" w:hAnsi="宋体"/>
                      <w:szCs w:val="21"/>
                      <w:lang w:val="en-US" w:eastAsia="zh-CN"/>
                    </w:rPr>
                    <w:t>DB12/524-2020</w:t>
                  </w:r>
                </w:p>
                <w:p w14:paraId="6B09C1BE">
                  <w:pPr>
                    <w:adjustRightInd w:val="0"/>
                    <w:spacing w:line="240" w:lineRule="exact"/>
                    <w:ind w:firstLine="420" w:firstLineChars="200"/>
                    <w:rPr>
                      <w:rFonts w:ascii="宋体" w:hAnsi="宋体"/>
                      <w:szCs w:val="21"/>
                    </w:rPr>
                  </w:pPr>
                  <w:r>
                    <w:rPr>
                      <w:rFonts w:hint="eastAsia" w:ascii="宋体" w:hAnsi="宋体"/>
                      <w:szCs w:val="21"/>
                    </w:rPr>
                    <w:t>《恶臭污染物排放标准》DB12/059-2018</w:t>
                  </w:r>
                </w:p>
                <w:p w14:paraId="1D659039">
                  <w:pPr>
                    <w:adjustRightInd w:val="0"/>
                    <w:spacing w:line="240" w:lineRule="exact"/>
                    <w:ind w:firstLine="420" w:firstLineChars="200"/>
                    <w:rPr>
                      <w:rFonts w:ascii="宋体" w:hAnsi="宋体"/>
                      <w:szCs w:val="21"/>
                    </w:rPr>
                  </w:pPr>
                  <w:r>
                    <w:rPr>
                      <w:rFonts w:ascii="宋体" w:hAnsi="宋体"/>
                      <w:szCs w:val="21"/>
                    </w:rPr>
                    <w:t>《污水综合排放标准》DB12/356-2018</w:t>
                  </w:r>
                </w:p>
                <w:p w14:paraId="008F5563">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14:paraId="4A4D8BB1">
                  <w:pPr>
                    <w:adjustRightInd w:val="0"/>
                    <w:spacing w:line="240" w:lineRule="exact"/>
                    <w:ind w:firstLine="420" w:firstLineChars="200"/>
                    <w:rPr>
                      <w:rFonts w:ascii="宋体" w:hAnsi="宋体"/>
                      <w:szCs w:val="21"/>
                    </w:rPr>
                  </w:pPr>
                  <w:r>
                    <w:rPr>
                      <w:rFonts w:hint="eastAsia" w:ascii="宋体" w:hAnsi="宋体"/>
                      <w:szCs w:val="21"/>
                    </w:rPr>
                    <w:t>《危险废物贮存污染控制标准》GB18597-2023</w:t>
                  </w:r>
                </w:p>
                <w:p w14:paraId="4D5D784B">
                  <w:pPr>
                    <w:adjustRightInd w:val="0"/>
                    <w:spacing w:line="240" w:lineRule="exact"/>
                    <w:ind w:firstLine="420" w:firstLineChars="200"/>
                    <w:rPr>
                      <w:rFonts w:ascii="宋体" w:hAnsi="宋体"/>
                      <w:szCs w:val="21"/>
                    </w:rPr>
                  </w:pPr>
                  <w:r>
                    <w:rPr>
                      <w:rFonts w:hint="eastAsia" w:ascii="宋体" w:hAnsi="宋体"/>
                      <w:szCs w:val="21"/>
                    </w:rPr>
                    <w:t>《危险废物收集贮存运输技术规范》HJ2025-2012</w:t>
                  </w:r>
                </w:p>
                <w:p w14:paraId="0E0DF2A4">
                  <w:pPr>
                    <w:adjustRightInd w:val="0"/>
                    <w:spacing w:line="240" w:lineRule="exact"/>
                    <w:ind w:firstLine="420" w:firstLineChars="200"/>
                    <w:rPr>
                      <w:rFonts w:ascii="宋体" w:hAnsi="宋体"/>
                      <w:szCs w:val="21"/>
                    </w:rPr>
                  </w:pPr>
                  <w:r>
                    <w:rPr>
                      <w:rFonts w:hint="eastAsia" w:ascii="宋体" w:hAnsi="宋体"/>
                      <w:szCs w:val="21"/>
                    </w:rPr>
                    <w:t>九、本项目新增总量控制指标：COD排放量≤0.101吨/年、氨氮排放量≤0.0101吨/年、挥发性有机物排放量≤0.195吨/年。</w:t>
                  </w:r>
                </w:p>
                <w:p w14:paraId="1DFC4EDC">
                  <w:pPr>
                    <w:adjustRightInd w:val="0"/>
                    <w:spacing w:line="240" w:lineRule="exact"/>
                    <w:ind w:left="420"/>
                    <w:rPr>
                      <w:rFonts w:ascii="宋体" w:hAnsi="宋体"/>
                      <w:szCs w:val="21"/>
                    </w:rPr>
                  </w:pPr>
                  <w:r>
                    <w:rPr>
                      <w:rFonts w:hint="eastAsia" w:ascii="宋体" w:hAnsi="宋体"/>
                      <w:szCs w:val="21"/>
                    </w:rPr>
                    <w:t xml:space="preserve">  </w:t>
                  </w:r>
                </w:p>
                <w:p w14:paraId="55A6C20F">
                  <w:pPr>
                    <w:adjustRightInd w:val="0"/>
                    <w:spacing w:line="240" w:lineRule="exact"/>
                    <w:ind w:firstLine="7770" w:firstLineChars="3700"/>
                    <w:rPr>
                      <w:rFonts w:ascii="宋体" w:hAnsi="宋体"/>
                      <w:szCs w:val="21"/>
                    </w:rPr>
                  </w:pPr>
                </w:p>
                <w:p w14:paraId="5D1D8FD2">
                  <w:pPr>
                    <w:adjustRightInd w:val="0"/>
                    <w:spacing w:line="240" w:lineRule="exact"/>
                    <w:ind w:firstLine="7770" w:firstLineChars="3700"/>
                    <w:rPr>
                      <w:rFonts w:ascii="宋体" w:hAnsi="宋体"/>
                      <w:szCs w:val="21"/>
                    </w:rPr>
                  </w:pPr>
                  <w:r>
                    <w:rPr>
                      <w:rFonts w:hint="eastAsia" w:ascii="宋体" w:hAnsi="宋体"/>
                      <w:szCs w:val="21"/>
                    </w:rPr>
                    <w:t>公  章</w:t>
                  </w:r>
                </w:p>
                <w:p w14:paraId="295FB993">
                  <w:pPr>
                    <w:adjustRightInd w:val="0"/>
                    <w:spacing w:line="240" w:lineRule="exact"/>
                    <w:ind w:firstLine="420" w:firstLineChars="200"/>
                    <w:rPr>
                      <w:rFonts w:ascii="宋体" w:hAnsi="宋体"/>
                      <w:szCs w:val="21"/>
                    </w:rPr>
                  </w:pPr>
                  <w:r>
                    <w:rPr>
                      <w:rFonts w:hint="eastAsia" w:ascii="宋体" w:hAnsi="宋体"/>
                      <w:szCs w:val="21"/>
                    </w:rPr>
                    <w:t xml:space="preserve">                                                                   2025年7月24日</w:t>
                  </w:r>
                </w:p>
                <w:p w14:paraId="1A1BEC84">
                  <w:pPr>
                    <w:adjustRightInd w:val="0"/>
                    <w:spacing w:line="320" w:lineRule="exact"/>
                    <w:ind w:firstLine="420" w:firstLineChars="200"/>
                    <w:rPr>
                      <w:rFonts w:ascii="宋体" w:hAnsi="宋体"/>
                      <w:szCs w:val="21"/>
                    </w:rPr>
                  </w:pPr>
                </w:p>
              </w:txbxContent>
            </v:textbox>
            <w10:wrap type="square"/>
          </v:shape>
        </w:pic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YwYjBhN2JkMjIwMDllMzQ3OTY1YTIyNzFlZjI2Mzc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3B58"/>
    <w:rsid w:val="0002420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596"/>
    <w:rsid w:val="00084C5E"/>
    <w:rsid w:val="00087AD5"/>
    <w:rsid w:val="00090F33"/>
    <w:rsid w:val="00091C83"/>
    <w:rsid w:val="000950DE"/>
    <w:rsid w:val="00096E8A"/>
    <w:rsid w:val="00097C53"/>
    <w:rsid w:val="000A2AEA"/>
    <w:rsid w:val="000A30D7"/>
    <w:rsid w:val="000A491C"/>
    <w:rsid w:val="000A50C3"/>
    <w:rsid w:val="000A7C42"/>
    <w:rsid w:val="000B1E14"/>
    <w:rsid w:val="000B2905"/>
    <w:rsid w:val="000B3997"/>
    <w:rsid w:val="000B4CE2"/>
    <w:rsid w:val="000B627A"/>
    <w:rsid w:val="000B6581"/>
    <w:rsid w:val="000B69B1"/>
    <w:rsid w:val="000B6E94"/>
    <w:rsid w:val="000C1BDF"/>
    <w:rsid w:val="000C316F"/>
    <w:rsid w:val="000C34A2"/>
    <w:rsid w:val="000C6F65"/>
    <w:rsid w:val="000C6FD0"/>
    <w:rsid w:val="000D2E98"/>
    <w:rsid w:val="000E069B"/>
    <w:rsid w:val="000E0E70"/>
    <w:rsid w:val="000E0FD8"/>
    <w:rsid w:val="000E3FB5"/>
    <w:rsid w:val="000E489A"/>
    <w:rsid w:val="000E6439"/>
    <w:rsid w:val="000E7291"/>
    <w:rsid w:val="000F2B90"/>
    <w:rsid w:val="000F4746"/>
    <w:rsid w:val="000F757F"/>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275"/>
    <w:rsid w:val="00156618"/>
    <w:rsid w:val="001571C6"/>
    <w:rsid w:val="001573D8"/>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BB0"/>
    <w:rsid w:val="001C1FF1"/>
    <w:rsid w:val="001C343F"/>
    <w:rsid w:val="001C3C93"/>
    <w:rsid w:val="001C4C5F"/>
    <w:rsid w:val="001D2BE3"/>
    <w:rsid w:val="001D2FA7"/>
    <w:rsid w:val="001D659F"/>
    <w:rsid w:val="001E0BF7"/>
    <w:rsid w:val="001E3162"/>
    <w:rsid w:val="001E373A"/>
    <w:rsid w:val="001E7CCC"/>
    <w:rsid w:val="001F19AA"/>
    <w:rsid w:val="001F7021"/>
    <w:rsid w:val="00200D10"/>
    <w:rsid w:val="00202BD1"/>
    <w:rsid w:val="0020672E"/>
    <w:rsid w:val="002076B2"/>
    <w:rsid w:val="002161A9"/>
    <w:rsid w:val="0021754B"/>
    <w:rsid w:val="00221B74"/>
    <w:rsid w:val="00223241"/>
    <w:rsid w:val="002239CD"/>
    <w:rsid w:val="002243A0"/>
    <w:rsid w:val="00224E08"/>
    <w:rsid w:val="00230FBD"/>
    <w:rsid w:val="00234928"/>
    <w:rsid w:val="00237165"/>
    <w:rsid w:val="00241E86"/>
    <w:rsid w:val="00246A37"/>
    <w:rsid w:val="00246DAC"/>
    <w:rsid w:val="00247E9B"/>
    <w:rsid w:val="002530FC"/>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2702"/>
    <w:rsid w:val="0034331D"/>
    <w:rsid w:val="003444BA"/>
    <w:rsid w:val="00344E6B"/>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69A6"/>
    <w:rsid w:val="003A020B"/>
    <w:rsid w:val="003A3568"/>
    <w:rsid w:val="003A3AE9"/>
    <w:rsid w:val="003A3E1A"/>
    <w:rsid w:val="003A64D1"/>
    <w:rsid w:val="003A6F68"/>
    <w:rsid w:val="003B05AD"/>
    <w:rsid w:val="003B2605"/>
    <w:rsid w:val="003B474D"/>
    <w:rsid w:val="003B637D"/>
    <w:rsid w:val="003B680F"/>
    <w:rsid w:val="003B6D74"/>
    <w:rsid w:val="003B7470"/>
    <w:rsid w:val="003C0D4A"/>
    <w:rsid w:val="003C53DA"/>
    <w:rsid w:val="003C60A5"/>
    <w:rsid w:val="003C6752"/>
    <w:rsid w:val="003C71B7"/>
    <w:rsid w:val="003D3380"/>
    <w:rsid w:val="003D33CC"/>
    <w:rsid w:val="003E58D3"/>
    <w:rsid w:val="003E6828"/>
    <w:rsid w:val="003F0595"/>
    <w:rsid w:val="003F1843"/>
    <w:rsid w:val="003F3AE0"/>
    <w:rsid w:val="003F4D85"/>
    <w:rsid w:val="003F5D86"/>
    <w:rsid w:val="003F6C03"/>
    <w:rsid w:val="00400420"/>
    <w:rsid w:val="004004F3"/>
    <w:rsid w:val="00401E8C"/>
    <w:rsid w:val="0040315E"/>
    <w:rsid w:val="004039E2"/>
    <w:rsid w:val="00405CD9"/>
    <w:rsid w:val="00410586"/>
    <w:rsid w:val="00413188"/>
    <w:rsid w:val="00413A1D"/>
    <w:rsid w:val="00413EFB"/>
    <w:rsid w:val="004144B0"/>
    <w:rsid w:val="004145B8"/>
    <w:rsid w:val="004147C1"/>
    <w:rsid w:val="00417A1D"/>
    <w:rsid w:val="004229D2"/>
    <w:rsid w:val="00422A9C"/>
    <w:rsid w:val="00423C04"/>
    <w:rsid w:val="00425104"/>
    <w:rsid w:val="00425123"/>
    <w:rsid w:val="00430B90"/>
    <w:rsid w:val="00432090"/>
    <w:rsid w:val="00433BB1"/>
    <w:rsid w:val="00434466"/>
    <w:rsid w:val="004475E3"/>
    <w:rsid w:val="00450611"/>
    <w:rsid w:val="00450DA7"/>
    <w:rsid w:val="004523FD"/>
    <w:rsid w:val="004527E3"/>
    <w:rsid w:val="00454C60"/>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4C78"/>
    <w:rsid w:val="004960F7"/>
    <w:rsid w:val="00496B8D"/>
    <w:rsid w:val="004A0F05"/>
    <w:rsid w:val="004A5ED2"/>
    <w:rsid w:val="004B6421"/>
    <w:rsid w:val="004C275B"/>
    <w:rsid w:val="004C41FF"/>
    <w:rsid w:val="004C6856"/>
    <w:rsid w:val="004C7729"/>
    <w:rsid w:val="004D030E"/>
    <w:rsid w:val="004D2DAE"/>
    <w:rsid w:val="004D3085"/>
    <w:rsid w:val="004D3F9E"/>
    <w:rsid w:val="004D5F81"/>
    <w:rsid w:val="004D7875"/>
    <w:rsid w:val="004E32D2"/>
    <w:rsid w:val="004E4C39"/>
    <w:rsid w:val="004E6125"/>
    <w:rsid w:val="004F00A2"/>
    <w:rsid w:val="004F13F4"/>
    <w:rsid w:val="004F2C94"/>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65A"/>
    <w:rsid w:val="00543AFC"/>
    <w:rsid w:val="005440F8"/>
    <w:rsid w:val="00546AA2"/>
    <w:rsid w:val="00553335"/>
    <w:rsid w:val="00553B2F"/>
    <w:rsid w:val="00562EBE"/>
    <w:rsid w:val="00564BF1"/>
    <w:rsid w:val="005652C8"/>
    <w:rsid w:val="00566200"/>
    <w:rsid w:val="00571C4B"/>
    <w:rsid w:val="00573B03"/>
    <w:rsid w:val="00573E5F"/>
    <w:rsid w:val="0057432F"/>
    <w:rsid w:val="00574601"/>
    <w:rsid w:val="0057536F"/>
    <w:rsid w:val="00575DD2"/>
    <w:rsid w:val="00580CBA"/>
    <w:rsid w:val="005814BA"/>
    <w:rsid w:val="00582CD5"/>
    <w:rsid w:val="00584410"/>
    <w:rsid w:val="0059061D"/>
    <w:rsid w:val="00593B25"/>
    <w:rsid w:val="00595FFE"/>
    <w:rsid w:val="00597A3E"/>
    <w:rsid w:val="00597AD9"/>
    <w:rsid w:val="005A0797"/>
    <w:rsid w:val="005A1458"/>
    <w:rsid w:val="005A2196"/>
    <w:rsid w:val="005A3A30"/>
    <w:rsid w:val="005A440E"/>
    <w:rsid w:val="005A458A"/>
    <w:rsid w:val="005A5E34"/>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1E63"/>
    <w:rsid w:val="005E2C1D"/>
    <w:rsid w:val="005E4107"/>
    <w:rsid w:val="005E4575"/>
    <w:rsid w:val="005E5F2C"/>
    <w:rsid w:val="005E6B55"/>
    <w:rsid w:val="005F0504"/>
    <w:rsid w:val="005F13A3"/>
    <w:rsid w:val="005F49C9"/>
    <w:rsid w:val="005F4A3B"/>
    <w:rsid w:val="006004FF"/>
    <w:rsid w:val="0060096B"/>
    <w:rsid w:val="006108EC"/>
    <w:rsid w:val="0061210B"/>
    <w:rsid w:val="0061266C"/>
    <w:rsid w:val="00613F03"/>
    <w:rsid w:val="006146A8"/>
    <w:rsid w:val="006235CF"/>
    <w:rsid w:val="006260A1"/>
    <w:rsid w:val="006264B9"/>
    <w:rsid w:val="00626BAD"/>
    <w:rsid w:val="00630142"/>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17F5"/>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3950"/>
    <w:rsid w:val="00684F46"/>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845"/>
    <w:rsid w:val="006C2052"/>
    <w:rsid w:val="006C3F11"/>
    <w:rsid w:val="006C4123"/>
    <w:rsid w:val="006C6A22"/>
    <w:rsid w:val="006D3957"/>
    <w:rsid w:val="006D46C6"/>
    <w:rsid w:val="006D5F2B"/>
    <w:rsid w:val="006E1CC1"/>
    <w:rsid w:val="006E2524"/>
    <w:rsid w:val="006E311D"/>
    <w:rsid w:val="006E5B35"/>
    <w:rsid w:val="006E629D"/>
    <w:rsid w:val="006E6327"/>
    <w:rsid w:val="006E7646"/>
    <w:rsid w:val="006F4A4F"/>
    <w:rsid w:val="006F72B7"/>
    <w:rsid w:val="006F74F7"/>
    <w:rsid w:val="0070157B"/>
    <w:rsid w:val="007025C9"/>
    <w:rsid w:val="007052FF"/>
    <w:rsid w:val="00710384"/>
    <w:rsid w:val="00711727"/>
    <w:rsid w:val="00711B16"/>
    <w:rsid w:val="00711ED7"/>
    <w:rsid w:val="007129D5"/>
    <w:rsid w:val="00714109"/>
    <w:rsid w:val="007151A0"/>
    <w:rsid w:val="007167EC"/>
    <w:rsid w:val="00717910"/>
    <w:rsid w:val="007206D5"/>
    <w:rsid w:val="00722239"/>
    <w:rsid w:val="00723700"/>
    <w:rsid w:val="0072411A"/>
    <w:rsid w:val="007321D7"/>
    <w:rsid w:val="00733CE6"/>
    <w:rsid w:val="00733FEB"/>
    <w:rsid w:val="00734F48"/>
    <w:rsid w:val="00735698"/>
    <w:rsid w:val="007357C0"/>
    <w:rsid w:val="007400CF"/>
    <w:rsid w:val="007423C0"/>
    <w:rsid w:val="00746896"/>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A1244"/>
    <w:rsid w:val="007A1643"/>
    <w:rsid w:val="007A3AFB"/>
    <w:rsid w:val="007A41DD"/>
    <w:rsid w:val="007A5FFF"/>
    <w:rsid w:val="007B0DE7"/>
    <w:rsid w:val="007B2F26"/>
    <w:rsid w:val="007B332A"/>
    <w:rsid w:val="007B4AEB"/>
    <w:rsid w:val="007B4BAD"/>
    <w:rsid w:val="007B4C76"/>
    <w:rsid w:val="007C144B"/>
    <w:rsid w:val="007C52C4"/>
    <w:rsid w:val="007C7536"/>
    <w:rsid w:val="007C7E3E"/>
    <w:rsid w:val="007D09EA"/>
    <w:rsid w:val="007D67C4"/>
    <w:rsid w:val="007E0FF6"/>
    <w:rsid w:val="007E39D0"/>
    <w:rsid w:val="007E4110"/>
    <w:rsid w:val="007F470C"/>
    <w:rsid w:val="007F721E"/>
    <w:rsid w:val="007F7686"/>
    <w:rsid w:val="007F7B49"/>
    <w:rsid w:val="00800C34"/>
    <w:rsid w:val="00803B64"/>
    <w:rsid w:val="00803E30"/>
    <w:rsid w:val="00804C12"/>
    <w:rsid w:val="00807969"/>
    <w:rsid w:val="00807FA9"/>
    <w:rsid w:val="008128CA"/>
    <w:rsid w:val="008128D0"/>
    <w:rsid w:val="00813F8E"/>
    <w:rsid w:val="00814FD4"/>
    <w:rsid w:val="0081511A"/>
    <w:rsid w:val="00820376"/>
    <w:rsid w:val="0082313C"/>
    <w:rsid w:val="00823C47"/>
    <w:rsid w:val="00830EAC"/>
    <w:rsid w:val="00831515"/>
    <w:rsid w:val="00833443"/>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B2E"/>
    <w:rsid w:val="008B3AA3"/>
    <w:rsid w:val="008B40FE"/>
    <w:rsid w:val="008B472F"/>
    <w:rsid w:val="008B4F42"/>
    <w:rsid w:val="008B7C9B"/>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90052A"/>
    <w:rsid w:val="00900AA7"/>
    <w:rsid w:val="0090461E"/>
    <w:rsid w:val="00905531"/>
    <w:rsid w:val="00910859"/>
    <w:rsid w:val="009116D5"/>
    <w:rsid w:val="009131A5"/>
    <w:rsid w:val="00915CB8"/>
    <w:rsid w:val="009203D5"/>
    <w:rsid w:val="00920F7D"/>
    <w:rsid w:val="0092105A"/>
    <w:rsid w:val="0092198D"/>
    <w:rsid w:val="00921ABE"/>
    <w:rsid w:val="00925F19"/>
    <w:rsid w:val="009265B8"/>
    <w:rsid w:val="00926795"/>
    <w:rsid w:val="00935BFB"/>
    <w:rsid w:val="00937041"/>
    <w:rsid w:val="0093784E"/>
    <w:rsid w:val="0094267C"/>
    <w:rsid w:val="00946B46"/>
    <w:rsid w:val="00947CA5"/>
    <w:rsid w:val="00947E7C"/>
    <w:rsid w:val="00950B98"/>
    <w:rsid w:val="0096026C"/>
    <w:rsid w:val="0096297A"/>
    <w:rsid w:val="00962F43"/>
    <w:rsid w:val="0096545B"/>
    <w:rsid w:val="00966AEA"/>
    <w:rsid w:val="00975B83"/>
    <w:rsid w:val="00980F3F"/>
    <w:rsid w:val="00981882"/>
    <w:rsid w:val="009871D6"/>
    <w:rsid w:val="009878AB"/>
    <w:rsid w:val="00993571"/>
    <w:rsid w:val="00993AF0"/>
    <w:rsid w:val="00994C1E"/>
    <w:rsid w:val="009950EE"/>
    <w:rsid w:val="009A23BD"/>
    <w:rsid w:val="009A35EE"/>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1EF5"/>
    <w:rsid w:val="00A1302D"/>
    <w:rsid w:val="00A13E2C"/>
    <w:rsid w:val="00A144E2"/>
    <w:rsid w:val="00A152B5"/>
    <w:rsid w:val="00A15608"/>
    <w:rsid w:val="00A15D05"/>
    <w:rsid w:val="00A22E7A"/>
    <w:rsid w:val="00A23567"/>
    <w:rsid w:val="00A2468F"/>
    <w:rsid w:val="00A24F98"/>
    <w:rsid w:val="00A30ED1"/>
    <w:rsid w:val="00A318B6"/>
    <w:rsid w:val="00A3559A"/>
    <w:rsid w:val="00A378AE"/>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D6651"/>
    <w:rsid w:val="00AE0FCB"/>
    <w:rsid w:val="00AE312F"/>
    <w:rsid w:val="00AF3196"/>
    <w:rsid w:val="00AF336E"/>
    <w:rsid w:val="00AF3CBF"/>
    <w:rsid w:val="00AF4110"/>
    <w:rsid w:val="00AF670E"/>
    <w:rsid w:val="00B0285E"/>
    <w:rsid w:val="00B02FE8"/>
    <w:rsid w:val="00B13687"/>
    <w:rsid w:val="00B1616D"/>
    <w:rsid w:val="00B17977"/>
    <w:rsid w:val="00B200E5"/>
    <w:rsid w:val="00B22873"/>
    <w:rsid w:val="00B22C8F"/>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62073"/>
    <w:rsid w:val="00B62CC4"/>
    <w:rsid w:val="00B63A05"/>
    <w:rsid w:val="00B645FB"/>
    <w:rsid w:val="00B65DF9"/>
    <w:rsid w:val="00B65F21"/>
    <w:rsid w:val="00B813C7"/>
    <w:rsid w:val="00B820FE"/>
    <w:rsid w:val="00B82BDA"/>
    <w:rsid w:val="00B841B1"/>
    <w:rsid w:val="00B90F64"/>
    <w:rsid w:val="00B926A9"/>
    <w:rsid w:val="00B93F9C"/>
    <w:rsid w:val="00B95525"/>
    <w:rsid w:val="00B95AB0"/>
    <w:rsid w:val="00B97994"/>
    <w:rsid w:val="00BA0A1F"/>
    <w:rsid w:val="00BA134C"/>
    <w:rsid w:val="00BA2ED1"/>
    <w:rsid w:val="00BA3CA4"/>
    <w:rsid w:val="00BA3CB8"/>
    <w:rsid w:val="00BA4FE3"/>
    <w:rsid w:val="00BA56A2"/>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79"/>
    <w:rsid w:val="00C44304"/>
    <w:rsid w:val="00C466C4"/>
    <w:rsid w:val="00C52645"/>
    <w:rsid w:val="00C54493"/>
    <w:rsid w:val="00C55492"/>
    <w:rsid w:val="00C55EB3"/>
    <w:rsid w:val="00C5698C"/>
    <w:rsid w:val="00C5729E"/>
    <w:rsid w:val="00C60927"/>
    <w:rsid w:val="00C6492F"/>
    <w:rsid w:val="00C70B92"/>
    <w:rsid w:val="00C7110B"/>
    <w:rsid w:val="00C711E4"/>
    <w:rsid w:val="00C7200C"/>
    <w:rsid w:val="00C73216"/>
    <w:rsid w:val="00C80733"/>
    <w:rsid w:val="00C81ECD"/>
    <w:rsid w:val="00C85612"/>
    <w:rsid w:val="00C902CA"/>
    <w:rsid w:val="00C94552"/>
    <w:rsid w:val="00C9723C"/>
    <w:rsid w:val="00CA271B"/>
    <w:rsid w:val="00CA4D77"/>
    <w:rsid w:val="00CA7C94"/>
    <w:rsid w:val="00CB02D7"/>
    <w:rsid w:val="00CB157E"/>
    <w:rsid w:val="00CB44E3"/>
    <w:rsid w:val="00CB4502"/>
    <w:rsid w:val="00CB5EE2"/>
    <w:rsid w:val="00CB7471"/>
    <w:rsid w:val="00CC7A0E"/>
    <w:rsid w:val="00CC7E92"/>
    <w:rsid w:val="00CD00B0"/>
    <w:rsid w:val="00CD0E41"/>
    <w:rsid w:val="00CE01B5"/>
    <w:rsid w:val="00CE09FC"/>
    <w:rsid w:val="00CE300F"/>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30E8"/>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82F"/>
    <w:rsid w:val="00D81980"/>
    <w:rsid w:val="00D8358E"/>
    <w:rsid w:val="00D842B5"/>
    <w:rsid w:val="00D85E63"/>
    <w:rsid w:val="00D86BE5"/>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211C"/>
    <w:rsid w:val="00DD3694"/>
    <w:rsid w:val="00DD6359"/>
    <w:rsid w:val="00DE15E0"/>
    <w:rsid w:val="00DE217B"/>
    <w:rsid w:val="00DE5D6D"/>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1138"/>
    <w:rsid w:val="00E326AD"/>
    <w:rsid w:val="00E34669"/>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6639"/>
    <w:rsid w:val="00E86E74"/>
    <w:rsid w:val="00E90877"/>
    <w:rsid w:val="00E9126F"/>
    <w:rsid w:val="00E92502"/>
    <w:rsid w:val="00E93C49"/>
    <w:rsid w:val="00E94DBD"/>
    <w:rsid w:val="00E95DBB"/>
    <w:rsid w:val="00EA08C8"/>
    <w:rsid w:val="00EA2811"/>
    <w:rsid w:val="00EA37EA"/>
    <w:rsid w:val="00EA3A45"/>
    <w:rsid w:val="00EA68C0"/>
    <w:rsid w:val="00EA6F56"/>
    <w:rsid w:val="00EB1DAC"/>
    <w:rsid w:val="00EB26CE"/>
    <w:rsid w:val="00EB45D8"/>
    <w:rsid w:val="00EB4E41"/>
    <w:rsid w:val="00EB6401"/>
    <w:rsid w:val="00EC1AD5"/>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5829"/>
    <w:rsid w:val="00F17148"/>
    <w:rsid w:val="00F208AD"/>
    <w:rsid w:val="00F20D6C"/>
    <w:rsid w:val="00F20E08"/>
    <w:rsid w:val="00F22E1E"/>
    <w:rsid w:val="00F24D69"/>
    <w:rsid w:val="00F270BF"/>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57DC6"/>
    <w:rsid w:val="00F6038D"/>
    <w:rsid w:val="00F630BB"/>
    <w:rsid w:val="00F70C60"/>
    <w:rsid w:val="00F71F1C"/>
    <w:rsid w:val="00F73014"/>
    <w:rsid w:val="00F73B4C"/>
    <w:rsid w:val="00F749DE"/>
    <w:rsid w:val="00F74E9B"/>
    <w:rsid w:val="00F75CCB"/>
    <w:rsid w:val="00F816DF"/>
    <w:rsid w:val="00F8312B"/>
    <w:rsid w:val="00F85DD5"/>
    <w:rsid w:val="00F93986"/>
    <w:rsid w:val="00F9507E"/>
    <w:rsid w:val="00F96DE4"/>
    <w:rsid w:val="00FA23E3"/>
    <w:rsid w:val="00FA2561"/>
    <w:rsid w:val="00FA2DF6"/>
    <w:rsid w:val="00FA7D14"/>
    <w:rsid w:val="00FB6918"/>
    <w:rsid w:val="00FC2DA6"/>
    <w:rsid w:val="00FC4BAF"/>
    <w:rsid w:val="00FC551D"/>
    <w:rsid w:val="00FC5DD9"/>
    <w:rsid w:val="00FC5F01"/>
    <w:rsid w:val="00FC62DC"/>
    <w:rsid w:val="00FC75A1"/>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7711"/>
    <w:rsid w:val="00FF7B1A"/>
    <w:rsid w:val="01497438"/>
    <w:rsid w:val="018E6991"/>
    <w:rsid w:val="01CA7886"/>
    <w:rsid w:val="01DC539A"/>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391D7A"/>
    <w:rsid w:val="0A8B1A52"/>
    <w:rsid w:val="0AF57F7B"/>
    <w:rsid w:val="0AFE2A19"/>
    <w:rsid w:val="0B30229E"/>
    <w:rsid w:val="0B4D2381"/>
    <w:rsid w:val="0BFB035C"/>
    <w:rsid w:val="0C0F6935"/>
    <w:rsid w:val="0CD43002"/>
    <w:rsid w:val="0DA03DC9"/>
    <w:rsid w:val="0DF47531"/>
    <w:rsid w:val="0E080815"/>
    <w:rsid w:val="0E39189E"/>
    <w:rsid w:val="0E4F4C21"/>
    <w:rsid w:val="0E547D62"/>
    <w:rsid w:val="0E771CED"/>
    <w:rsid w:val="0E86594B"/>
    <w:rsid w:val="0EC94252"/>
    <w:rsid w:val="0EEC570D"/>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9E90B42"/>
    <w:rsid w:val="1A262AE7"/>
    <w:rsid w:val="1A34282A"/>
    <w:rsid w:val="1AC21FB8"/>
    <w:rsid w:val="1AFC383C"/>
    <w:rsid w:val="1BEF3246"/>
    <w:rsid w:val="1C060694"/>
    <w:rsid w:val="1C077ECF"/>
    <w:rsid w:val="1C1244FB"/>
    <w:rsid w:val="1C372211"/>
    <w:rsid w:val="1C3F2267"/>
    <w:rsid w:val="1C4C0B13"/>
    <w:rsid w:val="1CD83537"/>
    <w:rsid w:val="1CED0D72"/>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20164816"/>
    <w:rsid w:val="20253F4A"/>
    <w:rsid w:val="20701BFC"/>
    <w:rsid w:val="20D91DF9"/>
    <w:rsid w:val="20E37C83"/>
    <w:rsid w:val="218E0E0A"/>
    <w:rsid w:val="21911DD9"/>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673F4C"/>
    <w:rsid w:val="2BFB7259"/>
    <w:rsid w:val="2C5B7B4A"/>
    <w:rsid w:val="2C853924"/>
    <w:rsid w:val="2E1C7690"/>
    <w:rsid w:val="2E6035E1"/>
    <w:rsid w:val="2E7C35AE"/>
    <w:rsid w:val="2E997C97"/>
    <w:rsid w:val="2EE55460"/>
    <w:rsid w:val="2EF6790B"/>
    <w:rsid w:val="2EFC29D6"/>
    <w:rsid w:val="2F105503"/>
    <w:rsid w:val="2F172F49"/>
    <w:rsid w:val="2F272368"/>
    <w:rsid w:val="2F304F27"/>
    <w:rsid w:val="2F4F79A4"/>
    <w:rsid w:val="2F8A7871"/>
    <w:rsid w:val="2FD02EA8"/>
    <w:rsid w:val="2FF23BDA"/>
    <w:rsid w:val="30843DD2"/>
    <w:rsid w:val="309442AF"/>
    <w:rsid w:val="31084F5C"/>
    <w:rsid w:val="316003DA"/>
    <w:rsid w:val="31772F38"/>
    <w:rsid w:val="31ED3C56"/>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53357C"/>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E3B6651"/>
    <w:rsid w:val="3E726768"/>
    <w:rsid w:val="3EBF4246"/>
    <w:rsid w:val="3EE038E1"/>
    <w:rsid w:val="3EE64B11"/>
    <w:rsid w:val="3EFB6624"/>
    <w:rsid w:val="3F000841"/>
    <w:rsid w:val="3F3F14CB"/>
    <w:rsid w:val="3FA7455C"/>
    <w:rsid w:val="3FB94530"/>
    <w:rsid w:val="3FD16442"/>
    <w:rsid w:val="408D1C4A"/>
    <w:rsid w:val="40AC730C"/>
    <w:rsid w:val="40BD7E43"/>
    <w:rsid w:val="40EC0516"/>
    <w:rsid w:val="415A654A"/>
    <w:rsid w:val="41BF4AEC"/>
    <w:rsid w:val="41D71F3E"/>
    <w:rsid w:val="41E954EC"/>
    <w:rsid w:val="421A55E6"/>
    <w:rsid w:val="429D59C0"/>
    <w:rsid w:val="429E0361"/>
    <w:rsid w:val="42CD3B40"/>
    <w:rsid w:val="43016FB6"/>
    <w:rsid w:val="4323600A"/>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71D36"/>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957F55"/>
    <w:rsid w:val="4CB97CC0"/>
    <w:rsid w:val="4D017D33"/>
    <w:rsid w:val="4D167F49"/>
    <w:rsid w:val="4D427457"/>
    <w:rsid w:val="4D7D62D7"/>
    <w:rsid w:val="4D963FD1"/>
    <w:rsid w:val="4DAA5CDA"/>
    <w:rsid w:val="4E891521"/>
    <w:rsid w:val="4EDA6E15"/>
    <w:rsid w:val="4F171E2A"/>
    <w:rsid w:val="4F2356BD"/>
    <w:rsid w:val="4F440AB0"/>
    <w:rsid w:val="4F585264"/>
    <w:rsid w:val="4F8766A4"/>
    <w:rsid w:val="4FEC13DB"/>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8C6234"/>
    <w:rsid w:val="56BA5388"/>
    <w:rsid w:val="579E7D32"/>
    <w:rsid w:val="582F0000"/>
    <w:rsid w:val="58406E56"/>
    <w:rsid w:val="5849649E"/>
    <w:rsid w:val="5894738B"/>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915670"/>
    <w:rsid w:val="5CA16A1C"/>
    <w:rsid w:val="5CC52B40"/>
    <w:rsid w:val="5CC95D35"/>
    <w:rsid w:val="5D5D4CF0"/>
    <w:rsid w:val="5D9D5B22"/>
    <w:rsid w:val="5DD56CB3"/>
    <w:rsid w:val="5DD94F09"/>
    <w:rsid w:val="5E595C65"/>
    <w:rsid w:val="5E6553D5"/>
    <w:rsid w:val="5E872AA3"/>
    <w:rsid w:val="5E964F6D"/>
    <w:rsid w:val="5E9671B8"/>
    <w:rsid w:val="5EDEFEFA"/>
    <w:rsid w:val="5F1B6F5E"/>
    <w:rsid w:val="5F4A13CC"/>
    <w:rsid w:val="5F65ED3D"/>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787435"/>
    <w:rsid w:val="6FBF18B2"/>
    <w:rsid w:val="6FEA535C"/>
    <w:rsid w:val="6FED360D"/>
    <w:rsid w:val="701758AE"/>
    <w:rsid w:val="703E4F0D"/>
    <w:rsid w:val="704774CE"/>
    <w:rsid w:val="705F2EC1"/>
    <w:rsid w:val="714D0F18"/>
    <w:rsid w:val="715CD638"/>
    <w:rsid w:val="71605AAB"/>
    <w:rsid w:val="716B388E"/>
    <w:rsid w:val="717663A1"/>
    <w:rsid w:val="725E45D1"/>
    <w:rsid w:val="72B540ED"/>
    <w:rsid w:val="730171D4"/>
    <w:rsid w:val="73173677"/>
    <w:rsid w:val="73310515"/>
    <w:rsid w:val="73632864"/>
    <w:rsid w:val="737335F9"/>
    <w:rsid w:val="737F2DD2"/>
    <w:rsid w:val="73CB5F4D"/>
    <w:rsid w:val="73EB10C8"/>
    <w:rsid w:val="73EB75E4"/>
    <w:rsid w:val="73FF3DCB"/>
    <w:rsid w:val="741F0C91"/>
    <w:rsid w:val="74244DD1"/>
    <w:rsid w:val="743F2621"/>
    <w:rsid w:val="74643CD5"/>
    <w:rsid w:val="747C80D7"/>
    <w:rsid w:val="74A73C3E"/>
    <w:rsid w:val="74B331EE"/>
    <w:rsid w:val="74B36BFE"/>
    <w:rsid w:val="75225704"/>
    <w:rsid w:val="75554CD0"/>
    <w:rsid w:val="7564425E"/>
    <w:rsid w:val="756623D6"/>
    <w:rsid w:val="75711C71"/>
    <w:rsid w:val="76023A08"/>
    <w:rsid w:val="765D1921"/>
    <w:rsid w:val="775040E1"/>
    <w:rsid w:val="77A755E7"/>
    <w:rsid w:val="77CA46E2"/>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39F9"/>
    <w:rsid w:val="7B6E887D"/>
    <w:rsid w:val="7BAF5EF2"/>
    <w:rsid w:val="7C416F94"/>
    <w:rsid w:val="7C4B06D1"/>
    <w:rsid w:val="7C4E4CA7"/>
    <w:rsid w:val="7C6723A6"/>
    <w:rsid w:val="7C9D60B9"/>
    <w:rsid w:val="7CBF9763"/>
    <w:rsid w:val="7D58518D"/>
    <w:rsid w:val="7D78548F"/>
    <w:rsid w:val="7DBC8E98"/>
    <w:rsid w:val="7DE242D1"/>
    <w:rsid w:val="7E7BF9CE"/>
    <w:rsid w:val="7EEF7C36"/>
    <w:rsid w:val="7F1F4CD9"/>
    <w:rsid w:val="7F677769"/>
    <w:rsid w:val="7F7F6AE1"/>
    <w:rsid w:val="7F9E8CC7"/>
    <w:rsid w:val="7FAE3A10"/>
    <w:rsid w:val="7FBF59DF"/>
    <w:rsid w:val="7FCD1A42"/>
    <w:rsid w:val="7FF74120"/>
    <w:rsid w:val="7FFF0CF6"/>
    <w:rsid w:val="8EFD5DFA"/>
    <w:rsid w:val="9A977F7B"/>
    <w:rsid w:val="9FFF0F4B"/>
    <w:rsid w:val="BAFEF799"/>
    <w:rsid w:val="D757E7F0"/>
    <w:rsid w:val="D7DF2FEF"/>
    <w:rsid w:val="DEFE5E3B"/>
    <w:rsid w:val="DFFF68E6"/>
    <w:rsid w:val="E72A68D2"/>
    <w:rsid w:val="E77D2FD4"/>
    <w:rsid w:val="EEF52286"/>
    <w:rsid w:val="EFB92060"/>
    <w:rsid w:val="F2BFD2A8"/>
    <w:rsid w:val="F33F7A9A"/>
    <w:rsid w:val="F6EB32AA"/>
    <w:rsid w:val="F6FF1E42"/>
    <w:rsid w:val="F9AF2C67"/>
    <w:rsid w:val="FAFDEA87"/>
    <w:rsid w:val="FB7FA7EF"/>
    <w:rsid w:val="FBBFF34F"/>
    <w:rsid w:val="FD73FC38"/>
    <w:rsid w:val="FDDC2497"/>
    <w:rsid w:val="FDFAB36A"/>
    <w:rsid w:val="FF6252D1"/>
    <w:rsid w:val="FF7CC5BE"/>
    <w:rsid w:val="FF8B9B54"/>
    <w:rsid w:val="FFFDFB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Words>
  <Characters>57</Characters>
  <Lines>1</Lines>
  <Paragraphs>1</Paragraphs>
  <TotalTime>92</TotalTime>
  <ScaleCrop>false</ScaleCrop>
  <LinksUpToDate>false</LinksUpToDate>
  <CharactersWithSpaces>66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2017-10-24T20:19:00Z</dcterms:created>
  <dc:creator>环保</dc:creator>
  <cp:lastModifiedBy>kylin</cp:lastModifiedBy>
  <cp:lastPrinted>2024-02-24T10:02:00Z</cp:lastPrinted>
  <dcterms:modified xsi:type="dcterms:W3CDTF">2025-07-14T09:42:54Z</dcterms:modified>
  <dc:title>审批意见：</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3EC508F8F93B4A7E913E7C33334A8556_13</vt:lpwstr>
  </property>
  <property fmtid="{D5CDD505-2E9C-101B-9397-08002B2CF9AE}" pid="4" name="KSOTemplateDocerSaveRecord">
    <vt:lpwstr>eyJoZGlkIjoiYjYwYjBhN2JkMjIwMDllMzQ3OTY1YTIyNzFlZjI2MzciLCJ1c2VySWQiOiI2Njc2NzMwNDUifQ==</vt:lpwstr>
  </property>
</Properties>
</file>