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Cs/>
          <w:kern w:val="20"/>
          <w:sz w:val="28"/>
          <w:szCs w:val="24"/>
        </w:rPr>
      </w:pPr>
    </w:p>
    <w:p>
      <w:pPr>
        <w:jc w:val="center"/>
        <w:rPr>
          <w:rFonts w:hint="default" w:ascii="Times New Roman" w:hAnsi="Times New Roman" w:eastAsia="宋体" w:cs="Times New Roman"/>
          <w:bCs/>
          <w:kern w:val="20"/>
          <w:sz w:val="28"/>
          <w:szCs w:val="24"/>
        </w:rPr>
      </w:pPr>
    </w:p>
    <w:p>
      <w:pPr>
        <w:jc w:val="center"/>
        <w:rPr>
          <w:rFonts w:hint="default" w:ascii="Times New Roman" w:hAnsi="Times New Roman" w:eastAsia="宋体" w:cs="Times New Roman"/>
          <w:bCs/>
          <w:kern w:val="20"/>
          <w:sz w:val="28"/>
          <w:szCs w:val="24"/>
        </w:rPr>
      </w:pPr>
    </w:p>
    <w:p>
      <w:pPr>
        <w:rPr>
          <w:rFonts w:hint="default" w:ascii="Times New Roman" w:hAnsi="Times New Roman" w:eastAsia="宋体" w:cs="Times New Roman"/>
          <w:bCs/>
          <w:kern w:val="20"/>
          <w:sz w:val="18"/>
          <w:szCs w:val="18"/>
        </w:rPr>
      </w:pPr>
    </w:p>
    <w:p>
      <w:pPr>
        <w:rPr>
          <w:rFonts w:hint="default" w:ascii="Times New Roman" w:hAnsi="Times New Roman" w:eastAsia="宋体" w:cs="Times New Roman"/>
          <w:bCs/>
          <w:kern w:val="20"/>
          <w:sz w:val="18"/>
          <w:szCs w:val="18"/>
        </w:rPr>
      </w:pPr>
    </w:p>
    <w:p>
      <w:pPr>
        <w:tabs>
          <w:tab w:val="left" w:pos="8040"/>
          <w:tab w:val="left" w:pos="8442"/>
        </w:tabs>
        <w:spacing w:line="600" w:lineRule="exact"/>
        <w:jc w:val="center"/>
        <w:rPr>
          <w:rFonts w:hint="default" w:ascii="Times New Roman" w:hAnsi="Times New Roman" w:eastAsia="仿宋" w:cs="Times New Roman"/>
          <w:bCs/>
          <w:color w:val="000000" w:themeColor="text1"/>
          <w:kern w:val="20"/>
          <w:sz w:val="32"/>
          <w:szCs w:val="32"/>
          <w14:textFill>
            <w14:solidFill>
              <w14:schemeClr w14:val="tx1"/>
            </w14:solidFill>
          </w14:textFill>
        </w:rPr>
      </w:pPr>
    </w:p>
    <w:p>
      <w:pPr>
        <w:tabs>
          <w:tab w:val="left" w:pos="8040"/>
          <w:tab w:val="left" w:pos="8442"/>
        </w:tabs>
        <w:spacing w:line="600" w:lineRule="exact"/>
        <w:jc w:val="center"/>
        <w:rPr>
          <w:rFonts w:hint="default" w:ascii="Times New Roman" w:hAnsi="Times New Roman" w:eastAsia="仿宋" w:cs="Times New Roman"/>
          <w:bCs/>
          <w:color w:val="000000" w:themeColor="text1"/>
          <w:kern w:val="20"/>
          <w:sz w:val="32"/>
          <w:szCs w:val="32"/>
          <w14:textFill>
            <w14:solidFill>
              <w14:schemeClr w14:val="tx1"/>
            </w14:solidFill>
          </w14:textFill>
        </w:rPr>
      </w:pPr>
    </w:p>
    <w:p>
      <w:pPr>
        <w:tabs>
          <w:tab w:val="left" w:pos="8040"/>
          <w:tab w:val="left" w:pos="8442"/>
        </w:tabs>
        <w:spacing w:line="600" w:lineRule="exact"/>
        <w:jc w:val="center"/>
        <w:rPr>
          <w:rFonts w:hint="default" w:ascii="Times New Roman" w:hAnsi="Times New Roman" w:eastAsia="仿宋" w:cs="Times New Roman"/>
          <w:bCs/>
          <w:color w:val="000000" w:themeColor="text1"/>
          <w:kern w:val="20"/>
          <w:sz w:val="32"/>
          <w:szCs w:val="32"/>
          <w14:textFill>
            <w14:solidFill>
              <w14:schemeClr w14:val="tx1"/>
            </w14:solidFill>
          </w14:textFill>
        </w:rPr>
      </w:pPr>
      <w:r>
        <w:rPr>
          <w:rFonts w:hint="default" w:ascii="Times New Roman" w:hAnsi="Times New Roman" w:eastAsia="仿宋" w:cs="Times New Roman"/>
          <w:bCs/>
          <w:color w:val="000000" w:themeColor="text1"/>
          <w:kern w:val="20"/>
          <w:sz w:val="32"/>
          <w:szCs w:val="32"/>
          <w14:textFill>
            <w14:solidFill>
              <w14:schemeClr w14:val="tx1"/>
            </w14:solidFill>
          </w14:textFill>
        </w:rPr>
        <w:t>武文</w:t>
      </w:r>
      <w:r>
        <w:rPr>
          <w:rFonts w:hint="default" w:ascii="Times New Roman" w:hAnsi="Times New Roman" w:eastAsia="仿宋" w:cs="Times New Roman"/>
          <w:bCs/>
          <w:color w:val="000000" w:themeColor="text1"/>
          <w:kern w:val="20"/>
          <w:sz w:val="32"/>
          <w:szCs w:val="32"/>
          <w:lang w:eastAsia="zh-CN"/>
          <w14:textFill>
            <w14:solidFill>
              <w14:schemeClr w14:val="tx1"/>
            </w14:solidFill>
          </w14:textFill>
        </w:rPr>
        <w:t>旅</w:t>
      </w:r>
      <w:r>
        <w:rPr>
          <w:rFonts w:hint="eastAsia" w:ascii="Times New Roman" w:hAnsi="Times New Roman" w:eastAsia="仿宋" w:cs="Times New Roman"/>
          <w:bCs/>
          <w:color w:val="000000" w:themeColor="text1"/>
          <w:kern w:val="20"/>
          <w:sz w:val="32"/>
          <w:szCs w:val="32"/>
          <w:lang w:eastAsia="zh-CN"/>
          <w14:textFill>
            <w14:solidFill>
              <w14:schemeClr w14:val="tx1"/>
            </w14:solidFill>
          </w14:textFill>
        </w:rPr>
        <w:t>发</w:t>
      </w:r>
      <w:r>
        <w:rPr>
          <w:rFonts w:hint="default" w:ascii="Times New Roman" w:hAnsi="Times New Roman" w:eastAsia="仿宋" w:cs="Times New Roman"/>
          <w:bCs/>
          <w:color w:val="000000" w:themeColor="text1"/>
          <w:kern w:val="20"/>
          <w:sz w:val="32"/>
          <w:szCs w:val="32"/>
          <w14:textFill>
            <w14:solidFill>
              <w14:schemeClr w14:val="tx1"/>
            </w14:solidFill>
          </w14:textFill>
        </w:rPr>
        <w:t>〔</w:t>
      </w:r>
      <w:r>
        <w:rPr>
          <w:rFonts w:hint="default" w:ascii="Times New Roman" w:hAnsi="Times New Roman" w:eastAsia="仿宋" w:cs="Times New Roman"/>
          <w:bCs/>
          <w:color w:val="000000" w:themeColor="text1"/>
          <w:kern w:val="20"/>
          <w:sz w:val="32"/>
          <w:szCs w:val="32"/>
          <w:lang w:val="en-US" w:eastAsia="zh-CN"/>
          <w14:textFill>
            <w14:solidFill>
              <w14:schemeClr w14:val="tx1"/>
            </w14:solidFill>
          </w14:textFill>
        </w:rPr>
        <w:t>202</w:t>
      </w:r>
      <w:r>
        <w:rPr>
          <w:rFonts w:hint="eastAsia" w:ascii="Times New Roman" w:hAnsi="Times New Roman" w:eastAsia="仿宋" w:cs="Times New Roman"/>
          <w:bCs/>
          <w:color w:val="000000" w:themeColor="text1"/>
          <w:kern w:val="20"/>
          <w:sz w:val="32"/>
          <w:szCs w:val="32"/>
          <w:lang w:val="en-US" w:eastAsia="zh-CN"/>
          <w14:textFill>
            <w14:solidFill>
              <w14:schemeClr w14:val="tx1"/>
            </w14:solidFill>
          </w14:textFill>
        </w:rPr>
        <w:t>3</w:t>
      </w:r>
      <w:r>
        <w:rPr>
          <w:rFonts w:hint="default" w:ascii="Times New Roman" w:hAnsi="Times New Roman" w:eastAsia="仿宋" w:cs="Times New Roman"/>
          <w:bCs/>
          <w:color w:val="000000" w:themeColor="text1"/>
          <w:kern w:val="20"/>
          <w:sz w:val="32"/>
          <w:szCs w:val="32"/>
          <w14:textFill>
            <w14:solidFill>
              <w14:schemeClr w14:val="tx1"/>
            </w14:solidFill>
          </w14:textFill>
        </w:rPr>
        <w:t>〕</w:t>
      </w:r>
      <w:r>
        <w:rPr>
          <w:rFonts w:hint="eastAsia" w:ascii="Times New Roman" w:hAnsi="Times New Roman" w:eastAsia="仿宋" w:cs="Times New Roman"/>
          <w:bCs/>
          <w:color w:val="000000" w:themeColor="text1"/>
          <w:kern w:val="20"/>
          <w:sz w:val="32"/>
          <w:szCs w:val="32"/>
          <w:highlight w:val="none"/>
          <w:lang w:val="en-US" w:eastAsia="zh-CN"/>
          <w14:textFill>
            <w14:solidFill>
              <w14:schemeClr w14:val="tx1"/>
            </w14:solidFill>
          </w14:textFill>
        </w:rPr>
        <w:t>7</w:t>
      </w:r>
      <w:r>
        <w:rPr>
          <w:rFonts w:hint="default" w:ascii="Times New Roman" w:hAnsi="Times New Roman" w:eastAsia="仿宋" w:cs="Times New Roman"/>
          <w:bCs/>
          <w:color w:val="000000" w:themeColor="text1"/>
          <w:kern w:val="20"/>
          <w:sz w:val="32"/>
          <w:szCs w:val="32"/>
          <w14:textFill>
            <w14:solidFill>
              <w14:schemeClr w14:val="tx1"/>
            </w14:solidFill>
          </w14:textFill>
        </w:rPr>
        <w:t>号</w:t>
      </w:r>
    </w:p>
    <w:p>
      <w:pPr>
        <w:pStyle w:val="2"/>
        <w:rPr>
          <w:rFonts w:hint="default" w:ascii="Times New Roman" w:hAnsi="Times New Roman" w:eastAsia="仿宋" w:cs="Times New Roman"/>
          <w:bCs/>
          <w:color w:val="000000" w:themeColor="text1"/>
          <w:kern w:val="20"/>
          <w:sz w:val="32"/>
          <w:szCs w:val="32"/>
          <w14:textFill>
            <w14:solidFill>
              <w14:schemeClr w14:val="tx1"/>
            </w14:solidFill>
          </w14:textFill>
        </w:rPr>
      </w:pPr>
    </w:p>
    <w:p>
      <w:pPr>
        <w:rPr>
          <w:rFonts w:hint="default" w:ascii="Times New Roman" w:hAnsi="Times New Roman" w:eastAsia="仿宋" w:cs="Times New Roman"/>
          <w:bCs/>
          <w:color w:val="000000" w:themeColor="text1"/>
          <w:kern w:val="20"/>
          <w:sz w:val="32"/>
          <w:szCs w:val="32"/>
          <w14:textFill>
            <w14:solidFill>
              <w14:schemeClr w14:val="tx1"/>
            </w14:solidFill>
          </w14:textFill>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color w:val="auto"/>
          <w:kern w:val="0"/>
          <w:sz w:val="44"/>
          <w:szCs w:val="44"/>
        </w:rPr>
      </w:pPr>
      <w:r>
        <w:rPr>
          <w:rFonts w:hint="eastAsia" w:ascii="方正小标宋简体" w:hAnsi="方正小标宋简体" w:eastAsia="方正小标宋简体" w:cs="方正小标宋简体"/>
          <w:b w:val="0"/>
          <w:bCs/>
          <w:sz w:val="44"/>
          <w:szCs w:val="44"/>
          <w:lang w:eastAsia="zh-CN"/>
        </w:rPr>
        <w:t>关于公布</w:t>
      </w:r>
      <w:r>
        <w:rPr>
          <w:rFonts w:hint="eastAsia" w:ascii="方正小标宋简体" w:hAnsi="方正小标宋简体" w:eastAsia="方正小标宋简体" w:cs="方正小标宋简体"/>
          <w:b w:val="0"/>
          <w:bCs/>
          <w:color w:val="auto"/>
          <w:kern w:val="0"/>
          <w:sz w:val="44"/>
          <w:szCs w:val="44"/>
        </w:rPr>
        <w:t>第</w:t>
      </w:r>
      <w:r>
        <w:rPr>
          <w:rFonts w:hint="eastAsia" w:ascii="方正小标宋简体" w:hAnsi="方正小标宋简体" w:eastAsia="方正小标宋简体" w:cs="方正小标宋简体"/>
          <w:b w:val="0"/>
          <w:bCs/>
          <w:color w:val="auto"/>
          <w:kern w:val="0"/>
          <w:sz w:val="44"/>
          <w:szCs w:val="44"/>
          <w:lang w:eastAsia="zh-CN"/>
        </w:rPr>
        <w:t>七</w:t>
      </w:r>
      <w:r>
        <w:rPr>
          <w:rFonts w:hint="eastAsia" w:ascii="方正小标宋简体" w:hAnsi="方正小标宋简体" w:eastAsia="方正小标宋简体" w:cs="方正小标宋简体"/>
          <w:b w:val="0"/>
          <w:bCs/>
          <w:color w:val="auto"/>
          <w:kern w:val="0"/>
          <w:sz w:val="44"/>
          <w:szCs w:val="44"/>
        </w:rPr>
        <w:t>批</w:t>
      </w:r>
      <w:r>
        <w:rPr>
          <w:rFonts w:hint="eastAsia" w:ascii="方正小标宋简体" w:hAnsi="方正小标宋简体" w:eastAsia="方正小标宋简体" w:cs="方正小标宋简体"/>
          <w:b w:val="0"/>
          <w:bCs/>
          <w:color w:val="auto"/>
          <w:kern w:val="0"/>
          <w:sz w:val="44"/>
          <w:szCs w:val="44"/>
          <w:lang w:eastAsia="zh-CN"/>
        </w:rPr>
        <w:t>天津市武清区</w:t>
      </w:r>
      <w:r>
        <w:rPr>
          <w:rFonts w:hint="eastAsia" w:ascii="方正小标宋简体" w:hAnsi="方正小标宋简体" w:eastAsia="方正小标宋简体" w:cs="方正小标宋简体"/>
          <w:b w:val="0"/>
          <w:bCs/>
          <w:color w:val="auto"/>
          <w:kern w:val="0"/>
          <w:sz w:val="44"/>
          <w:szCs w:val="44"/>
        </w:rPr>
        <w:t>非物质文化</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b w:val="0"/>
          <w:bCs/>
          <w:sz w:val="36"/>
          <w:szCs w:val="36"/>
        </w:rPr>
      </w:pPr>
      <w:r>
        <w:rPr>
          <w:rFonts w:hint="eastAsia" w:ascii="方正小标宋简体" w:hAnsi="方正小标宋简体" w:eastAsia="方正小标宋简体" w:cs="方正小标宋简体"/>
          <w:b w:val="0"/>
          <w:bCs/>
          <w:color w:val="auto"/>
          <w:kern w:val="0"/>
          <w:sz w:val="44"/>
          <w:szCs w:val="44"/>
        </w:rPr>
        <w:t>遗产代表性</w:t>
      </w:r>
      <w:r>
        <w:rPr>
          <w:rFonts w:hint="eastAsia" w:ascii="方正小标宋简体" w:hAnsi="方正小标宋简体" w:eastAsia="方正小标宋简体" w:cs="方正小标宋简体"/>
          <w:b w:val="0"/>
          <w:bCs/>
          <w:color w:val="auto"/>
          <w:kern w:val="0"/>
          <w:sz w:val="44"/>
          <w:szCs w:val="44"/>
          <w:lang w:eastAsia="zh-CN"/>
        </w:rPr>
        <w:t>传承人</w:t>
      </w:r>
      <w:r>
        <w:rPr>
          <w:rFonts w:hint="eastAsia" w:ascii="方正小标宋简体" w:hAnsi="方正小标宋简体" w:eastAsia="方正小标宋简体" w:cs="方正小标宋简体"/>
          <w:b w:val="0"/>
          <w:bCs/>
          <w:color w:val="auto"/>
          <w:kern w:val="0"/>
          <w:sz w:val="44"/>
          <w:szCs w:val="44"/>
        </w:rPr>
        <w:t>名单的</w:t>
      </w:r>
      <w:r>
        <w:rPr>
          <w:rFonts w:hint="eastAsia" w:ascii="方正小标宋简体" w:hAnsi="方正小标宋简体" w:eastAsia="方正小标宋简体" w:cs="方正小标宋简体"/>
          <w:b w:val="0"/>
          <w:bCs/>
          <w:sz w:val="44"/>
          <w:szCs w:val="44"/>
        </w:rPr>
        <w:t>通知</w:t>
      </w:r>
    </w:p>
    <w:p>
      <w:pPr>
        <w:ind w:firstLine="630"/>
        <w:jc w:val="both"/>
        <w:rPr>
          <w:rFonts w:hint="eastAsia"/>
          <w:b/>
          <w:sz w:val="36"/>
          <w:szCs w:val="36"/>
        </w:rPr>
      </w:pPr>
      <w:r>
        <w:rPr>
          <w:rFonts w:hint="eastAsia" w:ascii="方正仿宋简体" w:hAnsi="方正仿宋简体" w:eastAsia="方正仿宋简体" w:cs="方正仿宋简体"/>
          <w:sz w:val="32"/>
          <w:szCs w:val="32"/>
          <w:lang w:val="en-US" w:eastAsia="zh-CN"/>
        </w:rPr>
        <w:t xml:space="preserve">                </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各镇人民政府、街道办事处，各委、办、局，各</w:t>
      </w:r>
      <w:r>
        <w:rPr>
          <w:rFonts w:hint="default" w:ascii="Times New Roman" w:hAnsi="Times New Roman" w:eastAsia="方正仿宋简体" w:cs="Times New Roman"/>
          <w:sz w:val="32"/>
          <w:szCs w:val="32"/>
          <w:lang w:eastAsia="zh-CN"/>
        </w:rPr>
        <w:t>有关</w:t>
      </w:r>
      <w:r>
        <w:rPr>
          <w:rFonts w:hint="default" w:ascii="Times New Roman" w:hAnsi="Times New Roman" w:eastAsia="方正仿宋简体" w:cs="Times New Roman"/>
          <w:sz w:val="32"/>
          <w:szCs w:val="32"/>
        </w:rPr>
        <w:t>单位：</w:t>
      </w:r>
    </w:p>
    <w:p>
      <w:pPr>
        <w:widowControl/>
        <w:spacing w:line="360" w:lineRule="auto"/>
        <w:jc w:val="left"/>
        <w:rPr>
          <w:rFonts w:hint="default" w:ascii="Times New Roman" w:hAnsi="Times New Roman" w:eastAsia="方正仿宋简体" w:cs="Times New Roman"/>
          <w:color w:val="auto"/>
          <w:kern w:val="0"/>
          <w:sz w:val="32"/>
          <w:szCs w:val="32"/>
        </w:rPr>
      </w:pPr>
      <w:r>
        <w:rPr>
          <w:rFonts w:hint="default" w:ascii="Times New Roman" w:hAnsi="Times New Roman" w:cs="Times New Roman" w:eastAsiaTheme="majorEastAsia"/>
          <w:color w:val="auto"/>
          <w:sz w:val="28"/>
          <w:szCs w:val="28"/>
        </w:rPr>
        <w:t xml:space="preserve"> </w:t>
      </w:r>
      <w:r>
        <w:rPr>
          <w:rFonts w:hint="default" w:ascii="Times New Roman" w:hAnsi="Times New Roman" w:cs="Times New Roman" w:eastAsiaTheme="majorEastAsia"/>
          <w:color w:val="auto"/>
          <w:sz w:val="28"/>
          <w:szCs w:val="28"/>
          <w:lang w:val="en-US" w:eastAsia="zh-CN"/>
        </w:rPr>
        <w:t xml:space="preserve">   </w:t>
      </w:r>
      <w:r>
        <w:rPr>
          <w:rFonts w:hint="default" w:ascii="Times New Roman" w:hAnsi="Times New Roman" w:eastAsia="方正仿宋简体" w:cs="Times New Roman"/>
          <w:color w:val="auto"/>
          <w:sz w:val="32"/>
          <w:szCs w:val="32"/>
        </w:rPr>
        <w:t>为进一步加强我区非物质文化遗产代表性项目名录建设，有效保护和传承我区非物质文化遗产，弘扬中华优秀传统文化，根据《中华人民共和国非物质文化遗产法》《</w:t>
      </w:r>
      <w:r>
        <w:rPr>
          <w:rFonts w:hint="default" w:ascii="Times New Roman" w:hAnsi="Times New Roman" w:eastAsia="方正仿宋简体" w:cs="Times New Roman"/>
          <w:color w:val="auto"/>
          <w:sz w:val="32"/>
          <w:szCs w:val="32"/>
          <w:lang w:eastAsia="zh-CN"/>
        </w:rPr>
        <w:t>天津市武清区</w:t>
      </w:r>
      <w:r>
        <w:rPr>
          <w:rFonts w:hint="default" w:ascii="Times New Roman" w:hAnsi="Times New Roman" w:eastAsia="方正仿宋简体" w:cs="Times New Roman"/>
          <w:color w:val="auto"/>
          <w:sz w:val="32"/>
          <w:szCs w:val="32"/>
        </w:rPr>
        <w:t>非物质文化遗保护条例》的规定，</w:t>
      </w:r>
      <w:r>
        <w:rPr>
          <w:rFonts w:hint="default" w:ascii="Times New Roman" w:hAnsi="Times New Roman" w:eastAsia="方正仿宋简体" w:cs="Times New Roman"/>
          <w:color w:val="auto"/>
          <w:sz w:val="32"/>
          <w:szCs w:val="32"/>
          <w:lang w:eastAsia="zh-CN"/>
        </w:rPr>
        <w:t>区文化和旅游局开展了第七批区级非物质文化遗产代表性传承人申报和推荐工作</w:t>
      </w:r>
      <w:r>
        <w:rPr>
          <w:rFonts w:hint="default" w:ascii="Times New Roman" w:hAnsi="Times New Roman" w:eastAsia="方正仿宋简体" w:cs="Times New Roman"/>
          <w:color w:val="auto"/>
          <w:sz w:val="32"/>
          <w:szCs w:val="32"/>
        </w:rPr>
        <w:t>。通过传承人申报、区文旅局非遗办公室初审，并经区非遗专家</w:t>
      </w:r>
      <w:r>
        <w:rPr>
          <w:rFonts w:hint="default" w:ascii="Times New Roman" w:hAnsi="Times New Roman" w:eastAsia="方正仿宋简体" w:cs="Times New Roman"/>
          <w:color w:val="auto"/>
          <w:sz w:val="32"/>
          <w:szCs w:val="32"/>
          <w:lang w:eastAsia="zh-CN"/>
        </w:rPr>
        <w:t>组评</w:t>
      </w:r>
      <w:r>
        <w:rPr>
          <w:rFonts w:hint="default" w:ascii="Times New Roman" w:hAnsi="Times New Roman" w:eastAsia="方正仿宋简体" w:cs="Times New Roman"/>
          <w:color w:val="auto"/>
          <w:sz w:val="32"/>
          <w:szCs w:val="32"/>
        </w:rPr>
        <w:t>议</w:t>
      </w:r>
      <w:r>
        <w:rPr>
          <w:rFonts w:hint="default" w:ascii="Times New Roman" w:hAnsi="Times New Roman" w:eastAsia="方正仿宋简体" w:cs="Times New Roman"/>
          <w:color w:val="auto"/>
          <w:sz w:val="32"/>
          <w:szCs w:val="32"/>
          <w:lang w:eastAsia="zh-CN"/>
        </w:rPr>
        <w:t>、面向社会公示等程序</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确认第七批区级非物质文化遗产代表传承人</w:t>
      </w:r>
      <w:r>
        <w:rPr>
          <w:rFonts w:hint="default" w:ascii="Times New Roman" w:hAnsi="Times New Roman" w:eastAsia="方正仿宋简体" w:cs="Times New Roman"/>
          <w:color w:val="auto"/>
          <w:sz w:val="32"/>
          <w:szCs w:val="32"/>
          <w:lang w:val="en-US" w:eastAsia="zh-CN"/>
        </w:rPr>
        <w:t>5人，现予公布。</w:t>
      </w:r>
    </w:p>
    <w:p>
      <w:pPr>
        <w:widowControl/>
        <w:spacing w:line="360" w:lineRule="auto"/>
        <w:ind w:firstLine="640" w:firstLineChars="200"/>
        <w:jc w:val="left"/>
        <w:rPr>
          <w:rFonts w:hint="default" w:ascii="Times New Roman" w:hAnsi="Times New Roman" w:eastAsia="方正仿宋简体" w:cs="Times New Roman"/>
          <w:color w:val="auto"/>
          <w:kern w:val="0"/>
          <w:sz w:val="32"/>
          <w:szCs w:val="32"/>
        </w:rPr>
      </w:pPr>
    </w:p>
    <w:p>
      <w:pPr>
        <w:widowControl/>
        <w:spacing w:line="360" w:lineRule="auto"/>
        <w:ind w:firstLine="640" w:firstLineChars="200"/>
        <w:jc w:val="left"/>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rPr>
        <w:t>附件：</w:t>
      </w:r>
      <w:r>
        <w:rPr>
          <w:rFonts w:hint="default" w:ascii="Times New Roman" w:hAnsi="Times New Roman" w:eastAsia="方正仿宋简体" w:cs="Times New Roman"/>
          <w:color w:val="auto"/>
          <w:kern w:val="0"/>
          <w:sz w:val="32"/>
          <w:szCs w:val="32"/>
          <w:lang w:eastAsia="zh-CN"/>
        </w:rPr>
        <w:t>第七批天津市武清区</w:t>
      </w:r>
      <w:r>
        <w:rPr>
          <w:rFonts w:hint="default" w:ascii="Times New Roman" w:hAnsi="Times New Roman" w:eastAsia="方正仿宋简体" w:cs="Times New Roman"/>
          <w:color w:val="auto"/>
          <w:kern w:val="0"/>
          <w:sz w:val="32"/>
          <w:szCs w:val="32"/>
        </w:rPr>
        <w:t>非物质文化遗产代表性</w:t>
      </w:r>
      <w:r>
        <w:rPr>
          <w:rFonts w:hint="default" w:ascii="Times New Roman" w:hAnsi="Times New Roman" w:eastAsia="方正仿宋简体" w:cs="Times New Roman"/>
          <w:color w:val="auto"/>
          <w:kern w:val="0"/>
          <w:sz w:val="32"/>
          <w:szCs w:val="32"/>
          <w:lang w:eastAsia="zh-CN"/>
        </w:rPr>
        <w:t>传承人</w:t>
      </w:r>
    </w:p>
    <w:p>
      <w:pPr>
        <w:widowControl/>
        <w:spacing w:line="360" w:lineRule="auto"/>
        <w:ind w:firstLine="640" w:firstLineChars="200"/>
        <w:jc w:val="left"/>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lang w:val="en-US" w:eastAsia="zh-CN"/>
        </w:rPr>
        <w:t xml:space="preserve">      </w:t>
      </w:r>
      <w:r>
        <w:rPr>
          <w:rFonts w:hint="default" w:ascii="Times New Roman" w:hAnsi="Times New Roman" w:eastAsia="方正仿宋简体" w:cs="Times New Roman"/>
          <w:color w:val="auto"/>
          <w:kern w:val="0"/>
          <w:sz w:val="32"/>
          <w:szCs w:val="32"/>
        </w:rPr>
        <w:t xml:space="preserve">名单 </w:t>
      </w:r>
    </w:p>
    <w:p>
      <w:pPr>
        <w:widowControl/>
        <w:spacing w:line="360" w:lineRule="auto"/>
        <w:jc w:val="left"/>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 xml:space="preserve">                  </w:t>
      </w:r>
    </w:p>
    <w:p>
      <w:pPr>
        <w:widowControl/>
        <w:spacing w:line="360" w:lineRule="auto"/>
        <w:jc w:val="left"/>
        <w:rPr>
          <w:rFonts w:hint="default" w:ascii="Times New Roman" w:hAnsi="Times New Roman" w:eastAsia="方正仿宋简体" w:cs="Times New Roman"/>
          <w:color w:val="auto"/>
          <w:kern w:val="0"/>
          <w:sz w:val="32"/>
          <w:szCs w:val="32"/>
        </w:rPr>
      </w:pPr>
    </w:p>
    <w:p>
      <w:pPr>
        <w:widowControl/>
        <w:spacing w:line="360" w:lineRule="auto"/>
        <w:jc w:val="left"/>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 xml:space="preserve">    </w:t>
      </w:r>
    </w:p>
    <w:p>
      <w:pPr>
        <w:widowControl/>
        <w:spacing w:line="360" w:lineRule="auto"/>
        <w:jc w:val="left"/>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 xml:space="preserve">                           </w:t>
      </w:r>
      <w:r>
        <w:rPr>
          <w:rFonts w:hint="default" w:ascii="Times New Roman" w:hAnsi="Times New Roman" w:eastAsia="方正仿宋简体" w:cs="Times New Roman"/>
          <w:color w:val="auto"/>
          <w:kern w:val="0"/>
          <w:sz w:val="32"/>
          <w:szCs w:val="32"/>
          <w:lang w:val="en-US" w:eastAsia="zh-CN"/>
        </w:rPr>
        <w:t xml:space="preserve">  </w:t>
      </w:r>
      <w:r>
        <w:rPr>
          <w:rFonts w:hint="default" w:ascii="Times New Roman" w:hAnsi="Times New Roman" w:eastAsia="方正仿宋简体" w:cs="Times New Roman"/>
          <w:color w:val="auto"/>
          <w:kern w:val="0"/>
          <w:sz w:val="32"/>
          <w:szCs w:val="32"/>
        </w:rPr>
        <w:t>武清区文化和旅游局</w:t>
      </w:r>
    </w:p>
    <w:p>
      <w:pPr>
        <w:widowControl/>
        <w:spacing w:line="360" w:lineRule="auto"/>
        <w:jc w:val="left"/>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rPr>
        <w:t xml:space="preserve">                            </w:t>
      </w:r>
      <w:r>
        <w:rPr>
          <w:rFonts w:hint="default" w:ascii="Times New Roman" w:hAnsi="Times New Roman" w:eastAsia="方正仿宋简体" w:cs="Times New Roman"/>
          <w:color w:val="auto"/>
          <w:kern w:val="0"/>
          <w:sz w:val="32"/>
          <w:szCs w:val="32"/>
          <w:lang w:val="en-US" w:eastAsia="zh-CN"/>
        </w:rPr>
        <w:t xml:space="preserve"> </w:t>
      </w:r>
      <w:r>
        <w:rPr>
          <w:rFonts w:hint="default" w:ascii="Times New Roman" w:hAnsi="Times New Roman" w:eastAsia="方正仿宋简体" w:cs="Times New Roman"/>
          <w:color w:val="auto"/>
          <w:kern w:val="0"/>
          <w:sz w:val="32"/>
          <w:szCs w:val="32"/>
        </w:rPr>
        <w:t xml:space="preserve">  202</w:t>
      </w:r>
      <w:r>
        <w:rPr>
          <w:rFonts w:hint="default" w:ascii="Times New Roman" w:hAnsi="Times New Roman" w:eastAsia="方正仿宋简体" w:cs="Times New Roman"/>
          <w:color w:val="auto"/>
          <w:kern w:val="0"/>
          <w:sz w:val="32"/>
          <w:szCs w:val="32"/>
          <w:lang w:val="en-US" w:eastAsia="zh-CN"/>
        </w:rPr>
        <w:t>3</w:t>
      </w:r>
      <w:r>
        <w:rPr>
          <w:rFonts w:hint="default" w:ascii="Times New Roman" w:hAnsi="Times New Roman" w:eastAsia="方正仿宋简体" w:cs="Times New Roman"/>
          <w:color w:val="auto"/>
          <w:kern w:val="0"/>
          <w:sz w:val="32"/>
          <w:szCs w:val="32"/>
        </w:rPr>
        <w:t>年</w:t>
      </w:r>
      <w:r>
        <w:rPr>
          <w:rFonts w:hint="default" w:ascii="Times New Roman" w:hAnsi="Times New Roman" w:eastAsia="方正仿宋简体" w:cs="Times New Roman"/>
          <w:color w:val="auto"/>
          <w:kern w:val="0"/>
          <w:sz w:val="32"/>
          <w:szCs w:val="32"/>
          <w:lang w:val="en-US" w:eastAsia="zh-CN"/>
        </w:rPr>
        <w:t>6</w:t>
      </w:r>
      <w:r>
        <w:rPr>
          <w:rFonts w:hint="default" w:ascii="Times New Roman" w:hAnsi="Times New Roman" w:eastAsia="方正仿宋简体" w:cs="Times New Roman"/>
          <w:color w:val="auto"/>
          <w:kern w:val="0"/>
          <w:sz w:val="32"/>
          <w:szCs w:val="32"/>
        </w:rPr>
        <w:t>月</w:t>
      </w:r>
      <w:r>
        <w:rPr>
          <w:rFonts w:hint="default" w:ascii="Times New Roman" w:hAnsi="Times New Roman" w:eastAsia="方正仿宋简体" w:cs="Times New Roman"/>
          <w:color w:val="auto"/>
          <w:kern w:val="0"/>
          <w:sz w:val="32"/>
          <w:szCs w:val="32"/>
          <w:lang w:val="en-US" w:eastAsia="zh-CN"/>
        </w:rPr>
        <w:t>27日</w:t>
      </w:r>
    </w:p>
    <w:p>
      <w:pPr>
        <w:widowControl/>
        <w:jc w:val="left"/>
        <w:rPr>
          <w:rFonts w:hint="default" w:ascii="Times New Roman" w:hAnsi="Times New Roman" w:eastAsia="方正仿宋简体" w:cs="Times New Roman"/>
          <w:b/>
          <w:color w:val="auto"/>
          <w:kern w:val="0"/>
          <w:sz w:val="32"/>
          <w:szCs w:val="32"/>
        </w:rPr>
      </w:pPr>
      <w:r>
        <w:rPr>
          <w:rFonts w:hint="default" w:ascii="Times New Roman" w:hAnsi="Times New Roman" w:eastAsia="方正仿宋简体" w:cs="Times New Roman"/>
          <w:b/>
          <w:color w:val="auto"/>
          <w:kern w:val="0"/>
          <w:sz w:val="32"/>
          <w:szCs w:val="32"/>
        </w:rPr>
        <w:t xml:space="preserve"> </w:t>
      </w:r>
    </w:p>
    <w:p>
      <w:pPr>
        <w:pStyle w:val="2"/>
        <w:rPr>
          <w:rFonts w:hint="default" w:ascii="Times New Roman" w:hAnsi="Times New Roman" w:eastAsia="方正仿宋简体" w:cs="Times New Roman"/>
          <w:b/>
          <w:color w:val="auto"/>
          <w:kern w:val="0"/>
          <w:sz w:val="32"/>
          <w:szCs w:val="32"/>
        </w:rPr>
      </w:pPr>
    </w:p>
    <w:p>
      <w:pPr>
        <w:rPr>
          <w:rFonts w:hint="default" w:ascii="Times New Roman" w:hAnsi="Times New Roman" w:eastAsia="方正仿宋简体" w:cs="Times New Roman"/>
          <w:b/>
          <w:color w:val="auto"/>
          <w:kern w:val="0"/>
          <w:sz w:val="32"/>
          <w:szCs w:val="32"/>
        </w:rPr>
      </w:pPr>
    </w:p>
    <w:p>
      <w:pPr>
        <w:pStyle w:val="2"/>
        <w:rPr>
          <w:rFonts w:hint="default" w:ascii="Times New Roman" w:hAnsi="Times New Roman" w:eastAsia="方正仿宋简体" w:cs="Times New Roman"/>
          <w:b/>
          <w:color w:val="auto"/>
          <w:kern w:val="0"/>
          <w:sz w:val="32"/>
          <w:szCs w:val="32"/>
        </w:rPr>
      </w:pPr>
    </w:p>
    <w:p>
      <w:pPr>
        <w:rPr>
          <w:rFonts w:hint="default" w:ascii="Times New Roman" w:hAnsi="Times New Roman" w:eastAsia="方正仿宋简体" w:cs="Times New Roman"/>
          <w:b/>
          <w:color w:val="auto"/>
          <w:kern w:val="0"/>
          <w:sz w:val="32"/>
          <w:szCs w:val="32"/>
        </w:rPr>
      </w:pPr>
    </w:p>
    <w:p>
      <w:pPr>
        <w:pStyle w:val="2"/>
        <w:rPr>
          <w:rFonts w:hint="default" w:ascii="Times New Roman" w:hAnsi="Times New Roman" w:eastAsia="方正仿宋简体" w:cs="Times New Roman"/>
          <w:b/>
          <w:color w:val="auto"/>
          <w:kern w:val="0"/>
          <w:sz w:val="32"/>
          <w:szCs w:val="32"/>
        </w:rPr>
      </w:pPr>
    </w:p>
    <w:p>
      <w:pPr>
        <w:rPr>
          <w:rFonts w:hint="default" w:ascii="Times New Roman" w:hAnsi="Times New Roman" w:eastAsia="方正仿宋简体" w:cs="Times New Roman"/>
          <w:b/>
          <w:color w:val="auto"/>
          <w:kern w:val="0"/>
          <w:sz w:val="32"/>
          <w:szCs w:val="32"/>
        </w:rPr>
      </w:pPr>
    </w:p>
    <w:p>
      <w:pPr>
        <w:pStyle w:val="2"/>
        <w:rPr>
          <w:rFonts w:hint="default" w:ascii="Times New Roman" w:hAnsi="Times New Roman" w:eastAsia="方正仿宋简体" w:cs="Times New Roman"/>
          <w:b/>
          <w:color w:val="auto"/>
          <w:kern w:val="0"/>
          <w:sz w:val="32"/>
          <w:szCs w:val="32"/>
        </w:rPr>
      </w:pPr>
    </w:p>
    <w:p>
      <w:pPr>
        <w:rPr>
          <w:rFonts w:hint="default" w:ascii="Times New Roman" w:hAnsi="Times New Roman" w:eastAsia="方正仿宋简体" w:cs="Times New Roman"/>
          <w:b/>
          <w:color w:val="auto"/>
          <w:kern w:val="0"/>
          <w:sz w:val="32"/>
          <w:szCs w:val="32"/>
        </w:rPr>
      </w:pPr>
    </w:p>
    <w:p>
      <w:pPr>
        <w:pStyle w:val="2"/>
        <w:rPr>
          <w:rFonts w:hint="default" w:ascii="Times New Roman" w:hAnsi="Times New Roman" w:eastAsia="方正仿宋简体" w:cs="Times New Roman"/>
          <w:b/>
          <w:color w:val="auto"/>
          <w:kern w:val="0"/>
          <w:sz w:val="32"/>
          <w:szCs w:val="32"/>
        </w:rPr>
      </w:pPr>
    </w:p>
    <w:p>
      <w:pPr>
        <w:rPr>
          <w:rFonts w:hint="default" w:ascii="Times New Roman" w:hAnsi="Times New Roman" w:eastAsia="方正仿宋简体" w:cs="Times New Roman"/>
          <w:b/>
          <w:color w:val="auto"/>
          <w:kern w:val="0"/>
          <w:sz w:val="32"/>
          <w:szCs w:val="32"/>
        </w:rPr>
      </w:pPr>
    </w:p>
    <w:p>
      <w:pPr>
        <w:pStyle w:val="2"/>
        <w:rPr>
          <w:rFonts w:hint="default" w:ascii="Times New Roman" w:hAnsi="Times New Roman" w:eastAsia="方正仿宋简体" w:cs="Times New Roman"/>
          <w:b/>
          <w:color w:val="auto"/>
          <w:kern w:val="0"/>
          <w:sz w:val="32"/>
          <w:szCs w:val="32"/>
        </w:rPr>
      </w:pPr>
    </w:p>
    <w:p>
      <w:pPr>
        <w:pStyle w:val="2"/>
        <w:rPr>
          <w:rFonts w:hint="default"/>
        </w:rPr>
      </w:pPr>
      <w:bookmarkStart w:id="0" w:name="_GoBack"/>
      <w:bookmarkEnd w:id="0"/>
    </w:p>
    <w:p>
      <w:pPr>
        <w:pStyle w:val="2"/>
        <w:rPr>
          <w:rFonts w:hint="default" w:ascii="Times New Roman" w:hAnsi="Times New Roman" w:eastAsia="方正仿宋简体" w:cs="Times New Roman"/>
          <w:b/>
          <w:color w:val="auto"/>
          <w:kern w:val="0"/>
          <w:sz w:val="32"/>
          <w:szCs w:val="32"/>
        </w:rPr>
      </w:pPr>
    </w:p>
    <w:p>
      <w:pPr>
        <w:rPr>
          <w:rFonts w:hint="default" w:ascii="Times New Roman" w:hAnsi="Times New Roman" w:eastAsia="方正仿宋简体" w:cs="Times New Roman"/>
          <w:b/>
          <w:color w:val="auto"/>
          <w:kern w:val="0"/>
          <w:sz w:val="32"/>
          <w:szCs w:val="32"/>
        </w:rPr>
      </w:pPr>
    </w:p>
    <w:p>
      <w:pPr>
        <w:pStyle w:val="2"/>
        <w:rPr>
          <w:rFonts w:hint="default" w:ascii="Times New Roman" w:hAnsi="Times New Roman" w:eastAsia="方正仿宋简体" w:cs="Times New Roman"/>
          <w:b/>
          <w:color w:val="auto"/>
          <w:kern w:val="0"/>
          <w:sz w:val="32"/>
          <w:szCs w:val="32"/>
        </w:rPr>
      </w:pPr>
    </w:p>
    <w:p>
      <w:pPr>
        <w:widowControl/>
        <w:jc w:val="left"/>
        <w:rPr>
          <w:rFonts w:hint="default" w:ascii="Times New Roman" w:hAnsi="Times New Roman" w:eastAsia="方正仿宋简体" w:cs="Times New Roman"/>
          <w:b w:val="0"/>
          <w:bCs/>
          <w:color w:val="auto"/>
          <w:kern w:val="0"/>
          <w:sz w:val="32"/>
          <w:szCs w:val="32"/>
          <w:lang w:val="en-US" w:eastAsia="zh-CN"/>
        </w:rPr>
      </w:pPr>
      <w:r>
        <w:rPr>
          <w:rFonts w:hint="default" w:ascii="Times New Roman" w:hAnsi="Times New Roman" w:eastAsia="方正仿宋简体" w:cs="Times New Roman"/>
          <w:b w:val="0"/>
          <w:bCs/>
          <w:color w:val="auto"/>
          <w:kern w:val="0"/>
          <w:sz w:val="32"/>
          <w:szCs w:val="32"/>
          <w:lang w:eastAsia="zh-CN"/>
        </w:rPr>
        <w:t>附件</w:t>
      </w:r>
      <w:r>
        <w:rPr>
          <w:rFonts w:hint="default" w:ascii="Times New Roman" w:hAnsi="Times New Roman" w:eastAsia="方正仿宋简体" w:cs="Times New Roman"/>
          <w:b w:val="0"/>
          <w:bCs/>
          <w:color w:val="auto"/>
          <w:kern w:val="0"/>
          <w:sz w:val="32"/>
          <w:szCs w:val="32"/>
          <w:lang w:val="en-US" w:eastAsia="zh-CN"/>
        </w:rPr>
        <w:t>:</w:t>
      </w:r>
    </w:p>
    <w:p>
      <w:pPr>
        <w:widowControl/>
        <w:jc w:val="left"/>
        <w:rPr>
          <w:rFonts w:hint="default" w:ascii="Times New Roman" w:hAnsi="Times New Roman" w:eastAsia="方正仿宋简体" w:cs="Times New Roman"/>
          <w:b/>
          <w:color w:val="auto"/>
          <w:kern w:val="0"/>
          <w:sz w:val="32"/>
          <w:szCs w:val="32"/>
          <w:lang w:val="en-US" w:eastAsia="zh-CN"/>
        </w:rPr>
      </w:pPr>
    </w:p>
    <w:p>
      <w:pPr>
        <w:widowControl/>
        <w:jc w:val="center"/>
        <w:rPr>
          <w:rFonts w:hint="default" w:ascii="Times New Roman" w:hAnsi="Times New Roman" w:eastAsia="方正小标宋简体" w:cs="Times New Roman"/>
          <w:b w:val="0"/>
          <w:bCs/>
          <w:color w:val="auto"/>
          <w:kern w:val="0"/>
          <w:sz w:val="44"/>
          <w:szCs w:val="44"/>
          <w:lang w:eastAsia="zh-CN"/>
        </w:rPr>
      </w:pPr>
      <w:r>
        <w:rPr>
          <w:rFonts w:hint="default" w:ascii="Times New Roman" w:hAnsi="Times New Roman" w:eastAsia="方正小标宋简体" w:cs="Times New Roman"/>
          <w:b w:val="0"/>
          <w:bCs/>
          <w:color w:val="auto"/>
          <w:kern w:val="0"/>
          <w:sz w:val="44"/>
          <w:szCs w:val="44"/>
          <w:lang w:eastAsia="zh-CN"/>
        </w:rPr>
        <w:t>第七批天津市武清区非物质文化遗产</w:t>
      </w:r>
    </w:p>
    <w:p>
      <w:pPr>
        <w:widowControl/>
        <w:jc w:val="center"/>
        <w:rPr>
          <w:rFonts w:hint="default" w:ascii="Times New Roman" w:hAnsi="Times New Roman" w:eastAsia="方正小标宋简体" w:cs="Times New Roman"/>
          <w:b w:val="0"/>
          <w:bCs/>
          <w:color w:val="auto"/>
          <w:kern w:val="0"/>
          <w:sz w:val="44"/>
          <w:szCs w:val="44"/>
        </w:rPr>
      </w:pPr>
      <w:r>
        <w:rPr>
          <w:rFonts w:hint="default" w:ascii="Times New Roman" w:hAnsi="Times New Roman" w:eastAsia="方正小标宋简体" w:cs="Times New Roman"/>
          <w:b w:val="0"/>
          <w:bCs/>
          <w:color w:val="auto"/>
          <w:kern w:val="0"/>
          <w:sz w:val="44"/>
          <w:szCs w:val="44"/>
          <w:lang w:eastAsia="zh-CN"/>
        </w:rPr>
        <w:t>代表性传承人</w:t>
      </w:r>
      <w:r>
        <w:rPr>
          <w:rFonts w:hint="default" w:ascii="Times New Roman" w:hAnsi="Times New Roman" w:eastAsia="方正小标宋简体" w:cs="Times New Roman"/>
          <w:b w:val="0"/>
          <w:bCs/>
          <w:color w:val="auto"/>
          <w:kern w:val="0"/>
          <w:sz w:val="44"/>
          <w:szCs w:val="44"/>
        </w:rPr>
        <w:t>名单</w:t>
      </w:r>
    </w:p>
    <w:p>
      <w:pPr>
        <w:widowControl/>
        <w:jc w:val="left"/>
        <w:rPr>
          <w:rFonts w:hint="default" w:ascii="Times New Roman" w:hAnsi="Times New Roman" w:eastAsia="方正仿宋简体" w:cs="Times New Roman"/>
          <w:color w:val="auto"/>
          <w:kern w:val="0"/>
          <w:sz w:val="32"/>
          <w:szCs w:val="32"/>
        </w:rPr>
      </w:pPr>
    </w:p>
    <w:p>
      <w:pPr>
        <w:widowControl/>
        <w:jc w:val="left"/>
        <w:rPr>
          <w:rFonts w:hint="default" w:ascii="Times New Roman" w:hAnsi="Times New Roman" w:eastAsia="方正仿宋简体" w:cs="Times New Roman"/>
          <w:color w:val="auto"/>
          <w:kern w:val="0"/>
          <w:sz w:val="32"/>
          <w:szCs w:val="32"/>
        </w:rPr>
      </w:pPr>
    </w:p>
    <w:p>
      <w:pPr>
        <w:spacing w:line="540" w:lineRule="exact"/>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lang w:eastAsia="zh-CN"/>
        </w:rPr>
        <w:t>张锡纯中医药文化</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lang w:eastAsia="zh-CN"/>
        </w:rPr>
        <w:t>陈宝贵</w:t>
      </w:r>
    </w:p>
    <w:p>
      <w:pPr>
        <w:spacing w:line="54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eastAsia="zh-CN"/>
        </w:rPr>
        <w:t>2.李氏太极拳项目</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lang w:eastAsia="zh-CN"/>
        </w:rPr>
        <w:t>邢启林</w:t>
      </w:r>
    </w:p>
    <w:p>
      <w:pPr>
        <w:spacing w:line="54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eastAsia="zh-CN"/>
        </w:rPr>
        <w:t>3.庞庄村同乐登云会</w:t>
      </w:r>
      <w:r>
        <w:rPr>
          <w:rFonts w:hint="default" w:ascii="Times New Roman" w:hAnsi="Times New Roman" w:eastAsia="方正仿宋简体" w:cs="Times New Roman"/>
          <w:color w:val="auto"/>
          <w:sz w:val="32"/>
          <w:szCs w:val="32"/>
          <w:lang w:val="en-US" w:eastAsia="zh-CN"/>
        </w:rPr>
        <w:t xml:space="preserve">              孙立永</w:t>
      </w:r>
    </w:p>
    <w:p>
      <w:pPr>
        <w:spacing w:line="540" w:lineRule="exact"/>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4.天津静花缘绒花制作技艺</w:t>
      </w:r>
      <w:r>
        <w:rPr>
          <w:rFonts w:hint="default" w:ascii="Times New Roman" w:hAnsi="Times New Roman" w:eastAsia="方正仿宋简体" w:cs="Times New Roman"/>
          <w:color w:val="auto"/>
          <w:sz w:val="32"/>
          <w:szCs w:val="32"/>
          <w:lang w:val="en-US" w:eastAsia="zh-CN"/>
        </w:rPr>
        <w:t xml:space="preserve">        果兆静</w:t>
      </w:r>
    </w:p>
    <w:p>
      <w:pPr>
        <w:spacing w:line="540" w:lineRule="exact"/>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5.</w:t>
      </w:r>
      <w:r>
        <w:rPr>
          <w:rFonts w:hint="default" w:ascii="Times New Roman" w:hAnsi="Times New Roman" w:eastAsia="方正仿宋简体" w:cs="Times New Roman"/>
          <w:color w:val="auto"/>
          <w:sz w:val="32"/>
          <w:szCs w:val="32"/>
          <w:lang w:val="en-US" w:eastAsia="zh-CN"/>
        </w:rPr>
        <w:t>杨村六街彩色剪纸              闫海荣</w:t>
      </w:r>
    </w:p>
    <w:p>
      <w:pPr>
        <w:keepNext w:val="0"/>
        <w:keepLines w:val="0"/>
        <w:pageBreakBefore w:val="0"/>
        <w:widowControl w:val="0"/>
        <w:tabs>
          <w:tab w:val="left" w:pos="603"/>
        </w:tabs>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sz w:val="32"/>
          <w:szCs w:val="32"/>
          <w:lang w:eastAsia="zh-CN"/>
        </w:rPr>
      </w:pPr>
    </w:p>
    <w:p>
      <w:pPr>
        <w:keepNext w:val="0"/>
        <w:keepLines w:val="0"/>
        <w:pageBreakBefore w:val="0"/>
        <w:widowControl w:val="0"/>
        <w:tabs>
          <w:tab w:val="left" w:pos="603"/>
        </w:tabs>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sz w:val="32"/>
          <w:szCs w:val="32"/>
          <w:lang w:eastAsia="zh-CN"/>
        </w:rPr>
      </w:pPr>
    </w:p>
    <w:p>
      <w:pPr>
        <w:keepNext w:val="0"/>
        <w:keepLines w:val="0"/>
        <w:pageBreakBefore w:val="0"/>
        <w:widowControl w:val="0"/>
        <w:tabs>
          <w:tab w:val="left" w:pos="603"/>
        </w:tabs>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sz w:val="32"/>
          <w:szCs w:val="32"/>
          <w:lang w:eastAsia="zh-CN"/>
        </w:rPr>
      </w:pPr>
    </w:p>
    <w:p>
      <w:pPr>
        <w:keepNext w:val="0"/>
        <w:keepLines w:val="0"/>
        <w:pageBreakBefore w:val="0"/>
        <w:widowControl w:val="0"/>
        <w:tabs>
          <w:tab w:val="left" w:pos="603"/>
        </w:tabs>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sz w:val="32"/>
          <w:szCs w:val="32"/>
          <w:lang w:eastAsia="zh-CN"/>
        </w:rPr>
      </w:pPr>
    </w:p>
    <w:p>
      <w:pPr>
        <w:rPr>
          <w:rFonts w:hint="default"/>
        </w:rPr>
      </w:pPr>
    </w:p>
    <w:p>
      <w:pPr>
        <w:spacing w:line="560" w:lineRule="exact"/>
        <w:rPr>
          <w:rFonts w:hint="default" w:ascii="Times New Roman" w:hAnsi="Times New Roman" w:eastAsia="仿宋" w:cs="Times New Roman"/>
          <w:sz w:val="28"/>
          <w:szCs w:val="28"/>
          <w:lang w:val="en-US" w:eastAsia="zh-CN"/>
        </w:rPr>
      </w:pPr>
    </w:p>
    <w:sectPr>
      <w:footerReference r:id="rId3" w:type="default"/>
      <w:pgSz w:w="11906" w:h="16838"/>
      <w:pgMar w:top="2098"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088"/>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F61"/>
    <w:rsid w:val="00281494"/>
    <w:rsid w:val="002F00E3"/>
    <w:rsid w:val="003A6665"/>
    <w:rsid w:val="003D7A1C"/>
    <w:rsid w:val="00485F61"/>
    <w:rsid w:val="004E188D"/>
    <w:rsid w:val="006A5F39"/>
    <w:rsid w:val="00800CE4"/>
    <w:rsid w:val="00D13D1B"/>
    <w:rsid w:val="00D55F27"/>
    <w:rsid w:val="027C2E85"/>
    <w:rsid w:val="03202E20"/>
    <w:rsid w:val="05FD8745"/>
    <w:rsid w:val="064824A9"/>
    <w:rsid w:val="07DC4CDA"/>
    <w:rsid w:val="0B2D5C73"/>
    <w:rsid w:val="0D52520D"/>
    <w:rsid w:val="0EF5895A"/>
    <w:rsid w:val="0F77F036"/>
    <w:rsid w:val="0FF5853B"/>
    <w:rsid w:val="171FDE1A"/>
    <w:rsid w:val="17687D9F"/>
    <w:rsid w:val="18DC6183"/>
    <w:rsid w:val="19793303"/>
    <w:rsid w:val="1A5C1D55"/>
    <w:rsid w:val="1DBF499C"/>
    <w:rsid w:val="205B2EBC"/>
    <w:rsid w:val="21297FDC"/>
    <w:rsid w:val="256F2FA0"/>
    <w:rsid w:val="29721D59"/>
    <w:rsid w:val="2EE60D3D"/>
    <w:rsid w:val="33FFB404"/>
    <w:rsid w:val="35F832D8"/>
    <w:rsid w:val="3700737A"/>
    <w:rsid w:val="39ECD42B"/>
    <w:rsid w:val="3B7E3E64"/>
    <w:rsid w:val="3BD75E4D"/>
    <w:rsid w:val="3DEF0282"/>
    <w:rsid w:val="3E6F19BC"/>
    <w:rsid w:val="3EC305B9"/>
    <w:rsid w:val="3EDE8B08"/>
    <w:rsid w:val="3EF9CC63"/>
    <w:rsid w:val="3F1E7570"/>
    <w:rsid w:val="3F7F2E4F"/>
    <w:rsid w:val="3FBB60C5"/>
    <w:rsid w:val="3FFE3E45"/>
    <w:rsid w:val="40FA7560"/>
    <w:rsid w:val="4194638D"/>
    <w:rsid w:val="4475BAAE"/>
    <w:rsid w:val="45B27EAB"/>
    <w:rsid w:val="46F531BD"/>
    <w:rsid w:val="47376041"/>
    <w:rsid w:val="49D406EA"/>
    <w:rsid w:val="4B020F79"/>
    <w:rsid w:val="4B864872"/>
    <w:rsid w:val="4C7649A6"/>
    <w:rsid w:val="4CEFFE41"/>
    <w:rsid w:val="4DAF682B"/>
    <w:rsid w:val="4DBF03A3"/>
    <w:rsid w:val="4DBF57F6"/>
    <w:rsid w:val="4DFF52D7"/>
    <w:rsid w:val="4FB8D097"/>
    <w:rsid w:val="52FF46F9"/>
    <w:rsid w:val="546363D0"/>
    <w:rsid w:val="567F75FE"/>
    <w:rsid w:val="572FBBC6"/>
    <w:rsid w:val="5BFDB976"/>
    <w:rsid w:val="5E3F18CF"/>
    <w:rsid w:val="5E9EA109"/>
    <w:rsid w:val="5EEFA5C6"/>
    <w:rsid w:val="5EEFE864"/>
    <w:rsid w:val="5F77FEF9"/>
    <w:rsid w:val="5F9C7A3D"/>
    <w:rsid w:val="5FDA1B53"/>
    <w:rsid w:val="5FFF3F7C"/>
    <w:rsid w:val="657D011B"/>
    <w:rsid w:val="65BF764D"/>
    <w:rsid w:val="66BFE0E5"/>
    <w:rsid w:val="697D0671"/>
    <w:rsid w:val="6A1B08BA"/>
    <w:rsid w:val="6AD37F57"/>
    <w:rsid w:val="6B75124E"/>
    <w:rsid w:val="6C935012"/>
    <w:rsid w:val="6D1F795F"/>
    <w:rsid w:val="6DB20F91"/>
    <w:rsid w:val="6ECD7DFF"/>
    <w:rsid w:val="6EDE56F0"/>
    <w:rsid w:val="6F7DF54D"/>
    <w:rsid w:val="6FBFFD94"/>
    <w:rsid w:val="6FEF7428"/>
    <w:rsid w:val="6FFE0DEF"/>
    <w:rsid w:val="71658F23"/>
    <w:rsid w:val="722D699B"/>
    <w:rsid w:val="72C03C16"/>
    <w:rsid w:val="737E3675"/>
    <w:rsid w:val="750B2BA6"/>
    <w:rsid w:val="75FDEE38"/>
    <w:rsid w:val="76FE0590"/>
    <w:rsid w:val="776D8CF0"/>
    <w:rsid w:val="777D6B44"/>
    <w:rsid w:val="77D8B145"/>
    <w:rsid w:val="77DFE680"/>
    <w:rsid w:val="78776331"/>
    <w:rsid w:val="79350123"/>
    <w:rsid w:val="7B4FB12F"/>
    <w:rsid w:val="7B5D7CFC"/>
    <w:rsid w:val="7B658816"/>
    <w:rsid w:val="7BBB519E"/>
    <w:rsid w:val="7BED2F6C"/>
    <w:rsid w:val="7BEFA110"/>
    <w:rsid w:val="7BFD1493"/>
    <w:rsid w:val="7C7BF7E4"/>
    <w:rsid w:val="7D1B9781"/>
    <w:rsid w:val="7D3F956C"/>
    <w:rsid w:val="7DAD3220"/>
    <w:rsid w:val="7DD3ACDD"/>
    <w:rsid w:val="7DDF4527"/>
    <w:rsid w:val="7DDF6660"/>
    <w:rsid w:val="7DFB4B58"/>
    <w:rsid w:val="7EA7B50A"/>
    <w:rsid w:val="7F5EFD28"/>
    <w:rsid w:val="7F5FA3FA"/>
    <w:rsid w:val="7F72041C"/>
    <w:rsid w:val="7FAD5E9D"/>
    <w:rsid w:val="7FAEE4C1"/>
    <w:rsid w:val="7FBE6FD9"/>
    <w:rsid w:val="7FE31475"/>
    <w:rsid w:val="7FF585CA"/>
    <w:rsid w:val="7FFDD4E9"/>
    <w:rsid w:val="7FFE004F"/>
    <w:rsid w:val="8F4C7AAF"/>
    <w:rsid w:val="9CFCAA78"/>
    <w:rsid w:val="ADBE5057"/>
    <w:rsid w:val="AF9EC6AA"/>
    <w:rsid w:val="B9FE3081"/>
    <w:rsid w:val="BBFFD488"/>
    <w:rsid w:val="BCEF1FF2"/>
    <w:rsid w:val="BEBFDC78"/>
    <w:rsid w:val="BEDA3DA1"/>
    <w:rsid w:val="BF126493"/>
    <w:rsid w:val="BFADF959"/>
    <w:rsid w:val="BFDFBABF"/>
    <w:rsid w:val="BFFF0A54"/>
    <w:rsid w:val="BFFFBD3A"/>
    <w:rsid w:val="C78E873C"/>
    <w:rsid w:val="C79FA7B1"/>
    <w:rsid w:val="C7D65A46"/>
    <w:rsid w:val="CFA777C1"/>
    <w:rsid w:val="CFD5442D"/>
    <w:rsid w:val="D2E69585"/>
    <w:rsid w:val="DB7F3792"/>
    <w:rsid w:val="DDFFDB0E"/>
    <w:rsid w:val="DEBDC829"/>
    <w:rsid w:val="DEFBD887"/>
    <w:rsid w:val="DF4F1D76"/>
    <w:rsid w:val="DF5BDEC8"/>
    <w:rsid w:val="DF77FD0C"/>
    <w:rsid w:val="DFDEFD5C"/>
    <w:rsid w:val="DFEF57DD"/>
    <w:rsid w:val="DFFEA71F"/>
    <w:rsid w:val="E3FA329D"/>
    <w:rsid w:val="E66D5E34"/>
    <w:rsid w:val="E7D35C70"/>
    <w:rsid w:val="E7FEAA37"/>
    <w:rsid w:val="ECF798CE"/>
    <w:rsid w:val="ECFF9943"/>
    <w:rsid w:val="EDFFF83F"/>
    <w:rsid w:val="EE3EF501"/>
    <w:rsid w:val="EE575519"/>
    <w:rsid w:val="EE7E01B8"/>
    <w:rsid w:val="EFFBEE45"/>
    <w:rsid w:val="EFFD0B65"/>
    <w:rsid w:val="EFFFA9DF"/>
    <w:rsid w:val="EFFFCC42"/>
    <w:rsid w:val="F13E6019"/>
    <w:rsid w:val="F2FF90FA"/>
    <w:rsid w:val="F3AF18AD"/>
    <w:rsid w:val="F3F3CD59"/>
    <w:rsid w:val="F5DF652F"/>
    <w:rsid w:val="F6FBF4D7"/>
    <w:rsid w:val="F7F7E6DA"/>
    <w:rsid w:val="F9B773EF"/>
    <w:rsid w:val="F9BB5E9F"/>
    <w:rsid w:val="F9BE1104"/>
    <w:rsid w:val="F9F7D89E"/>
    <w:rsid w:val="F9FC339F"/>
    <w:rsid w:val="FA17094C"/>
    <w:rsid w:val="FB3BA59F"/>
    <w:rsid w:val="FBC5C887"/>
    <w:rsid w:val="FBF7CA4A"/>
    <w:rsid w:val="FBFDA8F1"/>
    <w:rsid w:val="FBFFE906"/>
    <w:rsid w:val="FCD7BAC9"/>
    <w:rsid w:val="FD5F3BCF"/>
    <w:rsid w:val="FDC7505F"/>
    <w:rsid w:val="FEAB5EA4"/>
    <w:rsid w:val="FEBB026A"/>
    <w:rsid w:val="FF5F8EDC"/>
    <w:rsid w:val="FFB72C80"/>
    <w:rsid w:val="FFBAE087"/>
    <w:rsid w:val="FFCEE4EB"/>
    <w:rsid w:val="FFDD0287"/>
    <w:rsid w:val="FFEB2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Balloon Text"/>
    <w:basedOn w:val="1"/>
    <w:link w:val="10"/>
    <w:semiHidden/>
    <w:unhideWhenUsed/>
    <w:qFormat/>
    <w:uiPriority w:val="99"/>
    <w:rPr>
      <w:sz w:val="18"/>
      <w:szCs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none"/>
    </w:rPr>
  </w:style>
  <w:style w:type="character" w:customStyle="1" w:styleId="10">
    <w:name w:val="批注框文本 Char"/>
    <w:basedOn w:val="8"/>
    <w:link w:val="3"/>
    <w:semiHidden/>
    <w:qFormat/>
    <w:uiPriority w:val="99"/>
    <w:rPr>
      <w:rFonts w:asciiTheme="minorHAnsi" w:hAnsiTheme="minorHAnsi" w:eastAsiaTheme="minorEastAsia" w:cstheme="minorBidi"/>
      <w:kern w:val="2"/>
      <w:sz w:val="18"/>
      <w:szCs w:val="18"/>
    </w:rPr>
  </w:style>
  <w:style w:type="character" w:customStyle="1" w:styleId="11">
    <w:name w:val="bsharetext"/>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58</Words>
  <Characters>336</Characters>
  <Lines>2</Lines>
  <Paragraphs>1</Paragraphs>
  <TotalTime>3</TotalTime>
  <ScaleCrop>false</ScaleCrop>
  <LinksUpToDate>false</LinksUpToDate>
  <CharactersWithSpaces>393</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2019-01-05T22:56:00Z</dcterms:created>
  <dc:creator>Lenovo</dc:creator>
  <cp:lastModifiedBy>kylin</cp:lastModifiedBy>
  <cp:lastPrinted>2022-12-13T06:52:00Z</cp:lastPrinted>
  <dcterms:modified xsi:type="dcterms:W3CDTF">2023-10-24T10:39:57Z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