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7EA" w:rsidRDefault="00BD6BE3" w:rsidP="00E3587D">
      <w:pPr>
        <w:pStyle w:val="a4"/>
        <w:rPr>
          <w:rFonts w:eastAsia="黑体"/>
        </w:rPr>
      </w:pPr>
      <w:bookmarkStart w:id="0" w:name="OLE_LINK10"/>
      <w:bookmarkStart w:id="1" w:name="OLE_LINK11"/>
      <w:bookmarkStart w:id="2" w:name="OLE_LINK20"/>
      <w:r>
        <w:rPr>
          <w:rFonts w:eastAsia="黑体"/>
        </w:rPr>
        <w:t>附件</w:t>
      </w:r>
      <w:r>
        <w:rPr>
          <w:rFonts w:eastAsia="黑体" w:hint="eastAsia"/>
        </w:rPr>
        <w:t>7</w:t>
      </w:r>
    </w:p>
    <w:p w:rsidR="006647EA" w:rsidRDefault="00CC185B" w:rsidP="00CC185B">
      <w:pPr>
        <w:pStyle w:val="a4"/>
        <w:jc w:val="center"/>
        <w:rPr>
          <w:rFonts w:eastAsia="方正小标宋简体"/>
          <w:kern w:val="0"/>
          <w:sz w:val="36"/>
          <w:szCs w:val="36"/>
        </w:rPr>
      </w:pPr>
      <w:r>
        <w:rPr>
          <w:rFonts w:eastAsia="方正小标宋简体" w:hint="eastAsia"/>
          <w:kern w:val="0"/>
          <w:sz w:val="36"/>
          <w:szCs w:val="36"/>
        </w:rPr>
        <w:t xml:space="preserve">  </w:t>
      </w:r>
      <w:r w:rsidR="00BD6BE3">
        <w:rPr>
          <w:rFonts w:eastAsia="方正小标宋简体" w:hint="eastAsia"/>
          <w:kern w:val="0"/>
          <w:sz w:val="36"/>
          <w:szCs w:val="36"/>
        </w:rPr>
        <w:t>武清区</w:t>
      </w:r>
      <w:r w:rsidR="00BD6BE3">
        <w:rPr>
          <w:rFonts w:eastAsia="方正小标宋简体" w:hint="eastAsia"/>
          <w:kern w:val="0"/>
          <w:sz w:val="36"/>
          <w:szCs w:val="36"/>
        </w:rPr>
        <w:t>2025</w:t>
      </w:r>
      <w:r w:rsidR="00BD6BE3">
        <w:rPr>
          <w:rFonts w:eastAsia="方正小标宋简体" w:hint="eastAsia"/>
          <w:kern w:val="0"/>
          <w:sz w:val="36"/>
          <w:szCs w:val="36"/>
        </w:rPr>
        <w:t>年农业生产托管服务项目及收费标准</w:t>
      </w:r>
    </w:p>
    <w:p w:rsidR="006647EA" w:rsidRDefault="006647EA">
      <w:pPr>
        <w:spacing w:line="240" w:lineRule="auto"/>
        <w:jc w:val="center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jc w:val="center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BD6BE3">
      <w:pPr>
        <w:spacing w:line="240" w:lineRule="auto"/>
        <w:jc w:val="center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  <w:r>
        <w:rPr>
          <w:rFonts w:ascii="宋体" w:eastAsia="宋体" w:hAnsi="宋体" w:cs="宋体" w:hint="eastAsia"/>
          <w:spacing w:val="0"/>
          <w:sz w:val="24"/>
          <w:szCs w:val="24"/>
        </w:rPr>
        <w:t>2025年小麦农业生产投入成本预算</w:t>
      </w:r>
    </w:p>
    <w:tbl>
      <w:tblPr>
        <w:tblStyle w:val="a8"/>
        <w:tblW w:w="9322" w:type="dxa"/>
        <w:tblLook w:val="04A0"/>
      </w:tblPr>
      <w:tblGrid>
        <w:gridCol w:w="1696"/>
        <w:gridCol w:w="1418"/>
        <w:gridCol w:w="1845"/>
        <w:gridCol w:w="4363"/>
      </w:tblGrid>
      <w:tr w:rsidR="006647EA">
        <w:trPr>
          <w:trHeight w:val="13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服务项目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服务作物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收费标准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收费说明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旋地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50元/亩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机械（1遍）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播种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30元/亩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压地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20元/亩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除草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15元/亩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病虫害防治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10元/亩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收获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60元/亩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烘干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50元/亩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运输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25元/亩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灌溉及打梗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60元/亩*3次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冬灌，返青，二水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种子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125元/亩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50斤*2.5元/斤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底肥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140元/亩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武清区测土配方肥80斤/亩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追肥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72.5元/亩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尿素50斤*1.45元/斤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施肥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20元/亩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2次施肥工资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除草剂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20元/亩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杂草+野燕麦+雀麦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杀虫剂+杀菌剂+喷磷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25元/亩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绿色农药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农业托管综合保障保险费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小麦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11.4元/亩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保障因自然灾害导致的各种服务作业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合计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6647EA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853.9元/亩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6647EA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</w:p>
        </w:tc>
      </w:tr>
    </w:tbl>
    <w:p w:rsidR="006647EA" w:rsidRDefault="006647EA">
      <w:pPr>
        <w:spacing w:line="240" w:lineRule="auto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6647EA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sz w:val="24"/>
          <w:szCs w:val="24"/>
        </w:rPr>
      </w:pPr>
    </w:p>
    <w:p w:rsidR="006647EA" w:rsidRDefault="00BD6BE3">
      <w:pPr>
        <w:spacing w:line="240" w:lineRule="auto"/>
        <w:ind w:firstLineChars="800" w:firstLine="1920"/>
        <w:textAlignment w:val="baseline"/>
        <w:rPr>
          <w:rFonts w:ascii="宋体" w:eastAsia="宋体" w:hAnsi="宋体" w:cs="宋体"/>
          <w:spacing w:val="0"/>
          <w:kern w:val="0"/>
          <w:sz w:val="24"/>
          <w:szCs w:val="24"/>
        </w:rPr>
      </w:pPr>
      <w:r>
        <w:rPr>
          <w:rFonts w:ascii="宋体" w:eastAsia="宋体" w:hAnsi="宋体" w:cs="宋体" w:hint="eastAsia"/>
          <w:spacing w:val="0"/>
          <w:sz w:val="24"/>
          <w:szCs w:val="24"/>
        </w:rPr>
        <w:t>2025年玉米农业生产投入成本预算</w:t>
      </w:r>
    </w:p>
    <w:tbl>
      <w:tblPr>
        <w:tblStyle w:val="a8"/>
        <w:tblW w:w="9237" w:type="dxa"/>
        <w:tblLook w:val="04A0"/>
      </w:tblPr>
      <w:tblGrid>
        <w:gridCol w:w="1696"/>
        <w:gridCol w:w="1418"/>
        <w:gridCol w:w="1843"/>
        <w:gridCol w:w="4280"/>
      </w:tblGrid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服务项目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服务作物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收费标准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收费说明</w:t>
            </w:r>
          </w:p>
        </w:tc>
      </w:tr>
      <w:tr w:rsidR="006647EA">
        <w:trPr>
          <w:trHeight w:val="35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旋地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50元/亩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机械（1遍）</w:t>
            </w:r>
          </w:p>
        </w:tc>
      </w:tr>
      <w:tr w:rsidR="006647EA">
        <w:trPr>
          <w:trHeight w:val="35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播种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35元/亩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除草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15元/亩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病虫害防治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10元/亩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收获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100元/亩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烘干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70元/亩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脱粒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50元/亩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运输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25元/亩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机械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灌溉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60元/亩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6647EA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种子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45元/亩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优良品种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化肥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140元/亩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48%含量以上玉米控释肥</w:t>
            </w:r>
          </w:p>
        </w:tc>
      </w:tr>
      <w:tr w:rsidR="006647EA">
        <w:trPr>
          <w:trHeight w:val="31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除草剂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18元/亩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安全型苗后除草剂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杀虫剂+杀菌剂+喷磷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20元/亩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绿色农药</w:t>
            </w:r>
          </w:p>
        </w:tc>
      </w:tr>
      <w:tr w:rsidR="006647EA">
        <w:trPr>
          <w:trHeight w:val="30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农业托管综合保障保险费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玉米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19.2元/亩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保障因自然灾害导致的各种服务作业</w:t>
            </w:r>
          </w:p>
        </w:tc>
      </w:tr>
      <w:tr w:rsidR="006647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合计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6647EA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BD6BE3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0"/>
                <w:kern w:val="0"/>
                <w:sz w:val="24"/>
                <w:szCs w:val="24"/>
              </w:rPr>
              <w:t>607.2元/亩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7EA" w:rsidRDefault="006647EA">
            <w:pPr>
              <w:spacing w:line="240" w:lineRule="auto"/>
              <w:jc w:val="center"/>
              <w:textAlignment w:val="baseline"/>
              <w:rPr>
                <w:rFonts w:ascii="宋体" w:eastAsia="宋体" w:hAnsi="宋体" w:cs="宋体"/>
                <w:spacing w:val="0"/>
                <w:kern w:val="0"/>
                <w:sz w:val="24"/>
                <w:szCs w:val="24"/>
              </w:rPr>
            </w:pPr>
          </w:p>
        </w:tc>
      </w:tr>
    </w:tbl>
    <w:p w:rsidR="006647EA" w:rsidRDefault="006647EA">
      <w:pPr>
        <w:widowControl/>
        <w:spacing w:line="620" w:lineRule="exact"/>
        <w:jc w:val="left"/>
        <w:rPr>
          <w:rFonts w:eastAsia="黑体"/>
        </w:rPr>
      </w:pPr>
    </w:p>
    <w:bookmarkEnd w:id="0"/>
    <w:bookmarkEnd w:id="1"/>
    <w:bookmarkEnd w:id="2"/>
    <w:p w:rsidR="006647EA" w:rsidRDefault="006647EA"/>
    <w:sectPr w:rsidR="006647EA" w:rsidSect="006647EA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D88" w:rsidRDefault="005B7D88">
      <w:pPr>
        <w:spacing w:line="240" w:lineRule="auto"/>
      </w:pPr>
      <w:r>
        <w:separator/>
      </w:r>
    </w:p>
  </w:endnote>
  <w:endnote w:type="continuationSeparator" w:id="0">
    <w:p w:rsidR="005B7D88" w:rsidRDefault="005B7D8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仿宋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pStyle w:val="a6"/>
      <w:framePr w:wrap="around" w:vAnchor="text" w:hAnchor="margin" w:xAlign="outside" w:y="1"/>
      <w:ind w:firstLine="560"/>
      <w:rPr>
        <w:sz w:val="28"/>
        <w:szCs w:val="28"/>
      </w:rPr>
    </w:pPr>
  </w:p>
  <w:p w:rsidR="00BD6BE3" w:rsidRDefault="00BD6BE3">
    <w:pPr>
      <w:pStyle w:val="a6"/>
      <w:framePr w:wrap="around" w:vAnchor="text" w:hAnchor="margin" w:xAlign="outside" w:y="1"/>
      <w:ind w:firstLine="560"/>
      <w:rPr>
        <w:rStyle w:val="a9"/>
        <w:sz w:val="28"/>
        <w:szCs w:val="28"/>
      </w:rPr>
    </w:pPr>
    <w:r>
      <w:rPr>
        <w:rFonts w:hint="eastAsia"/>
        <w:sz w:val="28"/>
        <w:szCs w:val="28"/>
      </w:rPr>
      <w:t xml:space="preserve">  </w:t>
    </w:r>
    <w:r>
      <w:rPr>
        <w:sz w:val="28"/>
        <w:szCs w:val="28"/>
      </w:rPr>
      <w:t xml:space="preserve">— </w:t>
    </w:r>
    <w:r w:rsidR="00713E22">
      <w:rPr>
        <w:sz w:val="28"/>
        <w:szCs w:val="28"/>
      </w:rPr>
      <w:fldChar w:fldCharType="begin"/>
    </w:r>
    <w:r>
      <w:rPr>
        <w:rStyle w:val="a9"/>
        <w:sz w:val="28"/>
        <w:szCs w:val="28"/>
      </w:rPr>
      <w:instrText xml:space="preserve">PAGE  </w:instrText>
    </w:r>
    <w:r w:rsidR="00713E22">
      <w:rPr>
        <w:sz w:val="28"/>
        <w:szCs w:val="28"/>
      </w:rPr>
      <w:fldChar w:fldCharType="separate"/>
    </w:r>
    <w:r>
      <w:rPr>
        <w:rStyle w:val="a9"/>
        <w:sz w:val="28"/>
        <w:szCs w:val="28"/>
      </w:rPr>
      <w:t>18</w:t>
    </w:r>
    <w:r w:rsidR="00713E22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  <w:p w:rsidR="00BD6BE3" w:rsidRDefault="00BD6BE3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pStyle w:val="a6"/>
      <w:wordWrap w:val="0"/>
      <w:jc w:val="right"/>
    </w:pPr>
    <w:r>
      <w:rPr>
        <w:rFonts w:ascii="宋体" w:eastAsia="宋体" w:hAnsi="宋体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849104479"/>
      </w:sdtPr>
      <w:sdtContent>
        <w:r>
          <w:rPr>
            <w:rFonts w:ascii="宋体" w:eastAsia="宋体" w:hAnsi="宋体"/>
            <w:sz w:val="28"/>
            <w:szCs w:val="28"/>
          </w:rPr>
          <w:t xml:space="preserve"> </w:t>
        </w:r>
        <w:r w:rsidR="00713E22">
          <w:rPr>
            <w:rFonts w:eastAsia="宋体"/>
            <w:sz w:val="28"/>
            <w:szCs w:val="28"/>
          </w:rPr>
          <w:fldChar w:fldCharType="begin"/>
        </w:r>
        <w:r>
          <w:rPr>
            <w:rFonts w:eastAsia="宋体"/>
            <w:sz w:val="28"/>
            <w:szCs w:val="28"/>
          </w:rPr>
          <w:instrText>PAGE   \* MERGEFORMAT</w:instrText>
        </w:r>
        <w:r w:rsidR="00713E22">
          <w:rPr>
            <w:rFonts w:eastAsia="宋体"/>
            <w:sz w:val="28"/>
            <w:szCs w:val="28"/>
          </w:rPr>
          <w:fldChar w:fldCharType="separate"/>
        </w:r>
        <w:r w:rsidR="00E3587D" w:rsidRPr="00E3587D">
          <w:rPr>
            <w:rFonts w:eastAsia="宋体"/>
            <w:noProof/>
            <w:sz w:val="28"/>
            <w:szCs w:val="28"/>
            <w:lang w:val="zh-CN"/>
          </w:rPr>
          <w:t>1</w:t>
        </w:r>
        <w:r w:rsidR="00713E22">
          <w:rPr>
            <w:rFonts w:eastAsia="宋体"/>
            <w:sz w:val="28"/>
            <w:szCs w:val="28"/>
          </w:rPr>
          <w:fldChar w:fldCharType="end"/>
        </w:r>
        <w:r>
          <w:rPr>
            <w:rFonts w:ascii="宋体" w:eastAsia="宋体" w:hAnsi="宋体"/>
            <w:sz w:val="28"/>
            <w:szCs w:val="28"/>
          </w:rPr>
          <w:t xml:space="preserve"> </w:t>
        </w:r>
      </w:sdtContent>
    </w:sdt>
    <w:r>
      <w:rPr>
        <w:rFonts w:ascii="宋体" w:eastAsia="宋体" w:hAnsi="宋体"/>
        <w:sz w:val="28"/>
        <w:szCs w:val="28"/>
      </w:rPr>
      <w:t xml:space="preserve">—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D88" w:rsidRDefault="005B7D88">
      <w:pPr>
        <w:spacing w:line="240" w:lineRule="auto"/>
      </w:pPr>
      <w:r>
        <w:separator/>
      </w:r>
    </w:p>
  </w:footnote>
  <w:footnote w:type="continuationSeparator" w:id="0">
    <w:p w:rsidR="005B7D88" w:rsidRDefault="005B7D8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ind w:firstLine="64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752274"/>
    <w:rsid w:val="BFAE3DCF"/>
    <w:rsid w:val="00036B15"/>
    <w:rsid w:val="000478F1"/>
    <w:rsid w:val="00107AD2"/>
    <w:rsid w:val="001675B9"/>
    <w:rsid w:val="00171BD5"/>
    <w:rsid w:val="001C0248"/>
    <w:rsid w:val="00206765"/>
    <w:rsid w:val="002227E8"/>
    <w:rsid w:val="002B4E38"/>
    <w:rsid w:val="00301DE7"/>
    <w:rsid w:val="00315D11"/>
    <w:rsid w:val="003F1648"/>
    <w:rsid w:val="0046428A"/>
    <w:rsid w:val="004E0280"/>
    <w:rsid w:val="005514D1"/>
    <w:rsid w:val="005B7D88"/>
    <w:rsid w:val="0061226D"/>
    <w:rsid w:val="00615FC2"/>
    <w:rsid w:val="00650B59"/>
    <w:rsid w:val="006647EA"/>
    <w:rsid w:val="00693A2B"/>
    <w:rsid w:val="006B2DB7"/>
    <w:rsid w:val="006D605A"/>
    <w:rsid w:val="006F641C"/>
    <w:rsid w:val="00713E22"/>
    <w:rsid w:val="007274DB"/>
    <w:rsid w:val="008624EE"/>
    <w:rsid w:val="008927A5"/>
    <w:rsid w:val="008E1187"/>
    <w:rsid w:val="00936D84"/>
    <w:rsid w:val="00937F93"/>
    <w:rsid w:val="00966C40"/>
    <w:rsid w:val="00983D8E"/>
    <w:rsid w:val="009C08C6"/>
    <w:rsid w:val="00A139ED"/>
    <w:rsid w:val="00BA55DD"/>
    <w:rsid w:val="00BD6BE3"/>
    <w:rsid w:val="00BF76B0"/>
    <w:rsid w:val="00C018EE"/>
    <w:rsid w:val="00C033B7"/>
    <w:rsid w:val="00C21BCF"/>
    <w:rsid w:val="00C30D5A"/>
    <w:rsid w:val="00C53873"/>
    <w:rsid w:val="00C804F2"/>
    <w:rsid w:val="00C956C2"/>
    <w:rsid w:val="00CC185B"/>
    <w:rsid w:val="00CE5DBA"/>
    <w:rsid w:val="00D622C1"/>
    <w:rsid w:val="00E3587D"/>
    <w:rsid w:val="00E85119"/>
    <w:rsid w:val="00ED324E"/>
    <w:rsid w:val="00F0192D"/>
    <w:rsid w:val="00F624CF"/>
    <w:rsid w:val="09752274"/>
    <w:rsid w:val="0ACB4064"/>
    <w:rsid w:val="714D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header" w:uiPriority="99" w:unhideWhenUsed="1" w:qFormat="1"/>
    <w:lsdException w:name="footer" w:unhideWhenUsed="1" w:qFormat="1"/>
    <w:lsdException w:name="caption" w:semiHidden="1" w:unhideWhenUsed="1" w:qFormat="1"/>
    <w:lsdException w:name="page number" w:uiPriority="99" w:unhideWhenUsed="1" w:qFormat="1"/>
    <w:lsdException w:name="Title" w:qFormat="1"/>
    <w:lsdException w:name="Default Paragraph Font" w:semiHidden="1" w:uiPriority="1" w:unhideWhenUsed="1" w:qFormat="1"/>
    <w:lsdException w:name="Body Text" w:semiHidden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7EA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kern w:val="2"/>
      <w:sz w:val="32"/>
    </w:rPr>
  </w:style>
  <w:style w:type="paragraph" w:styleId="3">
    <w:name w:val="heading 3"/>
    <w:basedOn w:val="a"/>
    <w:next w:val="a"/>
    <w:unhideWhenUsed/>
    <w:qFormat/>
    <w:rsid w:val="006647EA"/>
    <w:pPr>
      <w:keepNext/>
      <w:keepLines/>
      <w:spacing w:before="260" w:after="260" w:line="416" w:lineRule="atLeas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rsid w:val="006647EA"/>
    <w:pPr>
      <w:ind w:firstLineChars="200" w:firstLine="420"/>
    </w:pPr>
  </w:style>
  <w:style w:type="paragraph" w:styleId="a4">
    <w:name w:val="Body Text"/>
    <w:basedOn w:val="a"/>
    <w:semiHidden/>
    <w:unhideWhenUsed/>
    <w:qFormat/>
    <w:rsid w:val="006647EA"/>
    <w:pPr>
      <w:spacing w:after="120"/>
    </w:pPr>
  </w:style>
  <w:style w:type="paragraph" w:styleId="a5">
    <w:name w:val="Balloon Text"/>
    <w:basedOn w:val="a"/>
    <w:link w:val="Char"/>
    <w:qFormat/>
    <w:rsid w:val="006647EA"/>
    <w:pPr>
      <w:spacing w:line="240" w:lineRule="auto"/>
    </w:pPr>
    <w:rPr>
      <w:sz w:val="18"/>
      <w:szCs w:val="18"/>
    </w:rPr>
  </w:style>
  <w:style w:type="paragraph" w:styleId="a6">
    <w:name w:val="footer"/>
    <w:basedOn w:val="a"/>
    <w:next w:val="a"/>
    <w:unhideWhenUsed/>
    <w:qFormat/>
    <w:rsid w:val="006647E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a7">
    <w:name w:val="header"/>
    <w:basedOn w:val="a"/>
    <w:uiPriority w:val="99"/>
    <w:unhideWhenUsed/>
    <w:qFormat/>
    <w:rsid w:val="00664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0"/>
      <w:sz w:val="18"/>
      <w:szCs w:val="18"/>
    </w:rPr>
  </w:style>
  <w:style w:type="table" w:styleId="a8">
    <w:name w:val="Table Grid"/>
    <w:basedOn w:val="a1"/>
    <w:qFormat/>
    <w:rsid w:val="006647EA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unhideWhenUsed/>
    <w:qFormat/>
    <w:rsid w:val="006647EA"/>
  </w:style>
  <w:style w:type="paragraph" w:customStyle="1" w:styleId="Default">
    <w:name w:val="Default"/>
    <w:qFormat/>
    <w:rsid w:val="006647EA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宋体" w:eastAsia="宋体" w:hAnsi="Times New Roman" w:cs="Times New Roman"/>
      <w:sz w:val="21"/>
      <w:szCs w:val="22"/>
    </w:rPr>
  </w:style>
  <w:style w:type="paragraph" w:customStyle="1" w:styleId="2">
    <w:name w:val="正文2"/>
    <w:next w:val="a"/>
    <w:qFormat/>
    <w:rsid w:val="006647EA"/>
    <w:pPr>
      <w:widowControl w:val="0"/>
      <w:jc w:val="both"/>
    </w:pPr>
    <w:rPr>
      <w:rFonts w:ascii="仿宋_GB2312" w:eastAsia="仿宋_GB2312" w:hAnsi="等线" w:cs="Times New Roman"/>
      <w:kern w:val="2"/>
      <w:sz w:val="32"/>
      <w:szCs w:val="22"/>
    </w:rPr>
  </w:style>
  <w:style w:type="character" w:customStyle="1" w:styleId="Char">
    <w:name w:val="批注框文本 Char"/>
    <w:basedOn w:val="a0"/>
    <w:link w:val="a5"/>
    <w:qFormat/>
    <w:rsid w:val="006647EA"/>
    <w:rPr>
      <w:rFonts w:ascii="Times New Roman" w:eastAsia="仿宋_GB2312" w:hAnsi="Times New Roman" w:cs="Times New Roman"/>
      <w:spacing w:val="-6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丁振山</dc:creator>
  <cp:lastModifiedBy>psdn</cp:lastModifiedBy>
  <cp:revision>77</cp:revision>
  <cp:lastPrinted>2025-08-05T09:58:00Z</cp:lastPrinted>
  <dcterms:created xsi:type="dcterms:W3CDTF">2025-08-01T09:38:00Z</dcterms:created>
  <dcterms:modified xsi:type="dcterms:W3CDTF">2025-08-21T07:23:00Z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B8AB60D4EE2F4F51AF5F39F674FDEBB6_11</vt:lpwstr>
  </property>
  <property fmtid="{D5CDD505-2E9C-101B-9397-08002B2CF9AE}" pid="4" name="KSOTemplateDocerSaveRecord">
    <vt:lpwstr>eyJoZGlkIjoiZGRjOGI3MGRkYWVlYjgzZjIxYjA1MWMwMjNjMWFiM2UiLCJ1c2VySWQiOiI1MDcyOTQ5NDcifQ==</vt:lpwstr>
  </property>
</Properties>
</file>